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BC" w:rsidRDefault="00F208E6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4848225</wp:posOffset>
            </wp:positionH>
            <wp:positionV relativeFrom="paragraph">
              <wp:posOffset>38100</wp:posOffset>
            </wp:positionV>
            <wp:extent cx="1411605" cy="596265"/>
            <wp:effectExtent l="0" t="0" r="0" b="0"/>
            <wp:wrapThrough wrapText="bothSides">
              <wp:wrapPolygon edited="0">
                <wp:start x="0" y="0"/>
                <wp:lineTo x="0" y="20703"/>
                <wp:lineTo x="21279" y="20703"/>
                <wp:lineTo x="21279" y="0"/>
                <wp:lineTo x="0" y="0"/>
              </wp:wrapPolygon>
            </wp:wrapThrough>
            <wp:docPr id="13" name="Obraz 13" descr="C:\Documents and Settings\Administrator\Pulpit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Pulpit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517">
        <w:t xml:space="preserve"> </w:t>
      </w:r>
      <w:r w:rsidR="004A5684">
        <w:tab/>
      </w:r>
      <w:r w:rsidR="00A019AA">
        <w:rPr>
          <w:noProof/>
          <w:lang w:eastAsia="pl-PL"/>
        </w:rPr>
        <w:drawing>
          <wp:inline distT="0" distB="0" distL="0" distR="0">
            <wp:extent cx="1049981" cy="634365"/>
            <wp:effectExtent l="0" t="0" r="0" b="0"/>
            <wp:docPr id="1" name="Obraz 1" descr="Strona główna | W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główna | WOR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34" cy="64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684">
        <w:tab/>
      </w:r>
      <w:r w:rsidR="004A5684">
        <w:tab/>
      </w:r>
      <w:r w:rsidR="004A5684">
        <w:tab/>
      </w:r>
      <w:r w:rsidR="004A5684">
        <w:br w:type="textWrapping" w:clear="all"/>
      </w:r>
    </w:p>
    <w:p w:rsidR="004A5684" w:rsidRPr="004252F8" w:rsidRDefault="004252F8" w:rsidP="004A5684">
      <w:pPr>
        <w:jc w:val="center"/>
        <w:rPr>
          <w:b/>
          <w:sz w:val="28"/>
          <w:szCs w:val="28"/>
        </w:rPr>
      </w:pPr>
      <w:r w:rsidRPr="004252F8">
        <w:rPr>
          <w:b/>
          <w:sz w:val="28"/>
          <w:szCs w:val="28"/>
        </w:rPr>
        <w:t>KARTA</w:t>
      </w:r>
      <w:r w:rsidR="00095DFD" w:rsidRPr="004252F8">
        <w:rPr>
          <w:b/>
          <w:sz w:val="28"/>
          <w:szCs w:val="28"/>
        </w:rPr>
        <w:t xml:space="preserve"> </w:t>
      </w:r>
      <w:r w:rsidR="004A5684" w:rsidRPr="004252F8">
        <w:rPr>
          <w:b/>
          <w:sz w:val="28"/>
          <w:szCs w:val="28"/>
        </w:rPr>
        <w:t>OCEN</w:t>
      </w:r>
      <w:r w:rsidR="00095DFD" w:rsidRPr="004252F8">
        <w:rPr>
          <w:b/>
          <w:sz w:val="28"/>
          <w:szCs w:val="28"/>
        </w:rPr>
        <w:t>Y</w:t>
      </w:r>
      <w:r w:rsidR="004A5684" w:rsidRPr="004252F8">
        <w:rPr>
          <w:b/>
          <w:sz w:val="28"/>
          <w:szCs w:val="28"/>
        </w:rPr>
        <w:t xml:space="preserve"> WNIOSKU O SFINANSOWANIE KOSZTÓW </w:t>
      </w:r>
      <w:r w:rsidR="00095DFD" w:rsidRPr="004252F8">
        <w:rPr>
          <w:b/>
          <w:sz w:val="28"/>
          <w:szCs w:val="28"/>
        </w:rPr>
        <w:br/>
      </w:r>
      <w:r w:rsidR="004A5684" w:rsidRPr="004252F8">
        <w:rPr>
          <w:b/>
          <w:sz w:val="28"/>
          <w:szCs w:val="28"/>
        </w:rPr>
        <w:t>KSZTAŁCENIA USTAWICZNEGO PRACOWNIKÓW I PRACODAWCÓW</w:t>
      </w:r>
      <w:r w:rsidR="00B9159A">
        <w:rPr>
          <w:b/>
          <w:sz w:val="28"/>
          <w:szCs w:val="28"/>
        </w:rPr>
        <w:t xml:space="preserve"> </w:t>
      </w:r>
      <w:r w:rsidR="00A019AA">
        <w:rPr>
          <w:b/>
          <w:sz w:val="28"/>
          <w:szCs w:val="28"/>
        </w:rPr>
        <w:t>ZE ŚRODKÓW KFS</w:t>
      </w:r>
    </w:p>
    <w:p w:rsidR="000C51B6" w:rsidRDefault="000C51B6" w:rsidP="003E450B">
      <w:pPr>
        <w:tabs>
          <w:tab w:val="left" w:leader="dot" w:pos="9923"/>
        </w:tabs>
        <w:spacing w:after="0" w:line="240" w:lineRule="auto"/>
        <w:rPr>
          <w:sz w:val="24"/>
          <w:szCs w:val="24"/>
        </w:rPr>
      </w:pPr>
    </w:p>
    <w:p w:rsidR="004A5684" w:rsidRPr="004A5684" w:rsidRDefault="004A5684" w:rsidP="004A5684">
      <w:pPr>
        <w:tabs>
          <w:tab w:val="left" w:leader="dot" w:pos="9923"/>
        </w:tabs>
        <w:rPr>
          <w:sz w:val="24"/>
          <w:szCs w:val="24"/>
        </w:rPr>
      </w:pPr>
      <w:r>
        <w:rPr>
          <w:sz w:val="24"/>
          <w:szCs w:val="24"/>
        </w:rPr>
        <w:t>Wnioskodawca</w:t>
      </w:r>
      <w:r w:rsidRPr="004A5684">
        <w:rPr>
          <w:sz w:val="24"/>
          <w:szCs w:val="24"/>
        </w:rPr>
        <w:tab/>
      </w:r>
    </w:p>
    <w:p w:rsidR="004A5684" w:rsidRDefault="004A5684" w:rsidP="00681CDE">
      <w:pPr>
        <w:tabs>
          <w:tab w:val="left" w:leader="dot" w:pos="9923"/>
        </w:tabs>
        <w:spacing w:after="0" w:line="360" w:lineRule="auto"/>
        <w:rPr>
          <w:sz w:val="24"/>
          <w:szCs w:val="24"/>
        </w:rPr>
      </w:pPr>
      <w:r w:rsidRPr="004A5684">
        <w:rPr>
          <w:sz w:val="24"/>
          <w:szCs w:val="24"/>
        </w:rPr>
        <w:tab/>
      </w:r>
    </w:p>
    <w:p w:rsidR="00190503" w:rsidRDefault="00681CDE" w:rsidP="00681CDE">
      <w:pPr>
        <w:tabs>
          <w:tab w:val="left" w:leader="dot" w:pos="992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Data wpływu wniosku………………………………………………………</w:t>
      </w:r>
    </w:p>
    <w:p w:rsidR="00681CDE" w:rsidRDefault="00681CDE" w:rsidP="00681CDE">
      <w:pPr>
        <w:tabs>
          <w:tab w:val="left" w:leader="dot" w:pos="992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Termin naboru wniosków ……………………………………………………………………</w:t>
      </w:r>
    </w:p>
    <w:p w:rsidR="00190503" w:rsidRDefault="00190503" w:rsidP="00681CDE">
      <w:pPr>
        <w:tabs>
          <w:tab w:val="left" w:leader="dot" w:pos="9923"/>
        </w:tabs>
        <w:spacing w:after="0" w:line="360" w:lineRule="auto"/>
        <w:rPr>
          <w:sz w:val="24"/>
          <w:szCs w:val="24"/>
        </w:rPr>
      </w:pPr>
      <w:r w:rsidRPr="00190503">
        <w:rPr>
          <w:sz w:val="24"/>
          <w:szCs w:val="24"/>
        </w:rPr>
        <w:t>Proponowana</w:t>
      </w:r>
      <w:r>
        <w:rPr>
          <w:sz w:val="24"/>
          <w:szCs w:val="24"/>
        </w:rPr>
        <w:t xml:space="preserve"> we wniosku ilość osób do objęcia dofinansowaniem ……………….. w tym:</w:t>
      </w:r>
    </w:p>
    <w:p w:rsidR="00190503" w:rsidRDefault="00190503" w:rsidP="00681CDE">
      <w:pPr>
        <w:tabs>
          <w:tab w:val="left" w:leader="dot" w:pos="992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pracodawców………………., pracowników…………………</w:t>
      </w:r>
    </w:p>
    <w:p w:rsidR="00190503" w:rsidRDefault="00190503" w:rsidP="00681CDE">
      <w:pPr>
        <w:tabs>
          <w:tab w:val="left" w:leader="dot" w:pos="992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Wnioskowana przez pracodawcę wysokość dofinansowania</w:t>
      </w:r>
      <w:r w:rsidR="00A155C6">
        <w:rPr>
          <w:sz w:val="24"/>
          <w:szCs w:val="24"/>
        </w:rPr>
        <w:t xml:space="preserve"> KFS </w:t>
      </w:r>
      <w:r>
        <w:rPr>
          <w:sz w:val="24"/>
          <w:szCs w:val="24"/>
        </w:rPr>
        <w:t>…………………………….zł,</w:t>
      </w:r>
    </w:p>
    <w:p w:rsidR="00190503" w:rsidRDefault="00190503" w:rsidP="00681CDE">
      <w:pPr>
        <w:tabs>
          <w:tab w:val="left" w:leader="dot" w:pos="992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 daje średni koszt na jedn</w:t>
      </w:r>
      <w:r w:rsidR="00B50F55">
        <w:rPr>
          <w:sz w:val="24"/>
          <w:szCs w:val="24"/>
        </w:rPr>
        <w:t>ą</w:t>
      </w:r>
      <w:r>
        <w:rPr>
          <w:sz w:val="24"/>
          <w:szCs w:val="24"/>
        </w:rPr>
        <w:t xml:space="preserve"> </w:t>
      </w:r>
      <w:r w:rsidR="00B50F55">
        <w:rPr>
          <w:sz w:val="24"/>
          <w:szCs w:val="24"/>
        </w:rPr>
        <w:t xml:space="preserve">osobę </w:t>
      </w:r>
      <w:r>
        <w:rPr>
          <w:sz w:val="24"/>
          <w:szCs w:val="24"/>
        </w:rPr>
        <w:t>…………………………..zł.</w:t>
      </w:r>
    </w:p>
    <w:p w:rsidR="00483CC7" w:rsidRPr="00483CC7" w:rsidRDefault="00483CC7" w:rsidP="00483CC7">
      <w:pPr>
        <w:tabs>
          <w:tab w:val="left" w:leader="dot" w:pos="9923"/>
        </w:tabs>
        <w:spacing w:after="0" w:line="240" w:lineRule="auto"/>
        <w:jc w:val="both"/>
        <w:rPr>
          <w:color w:val="FF0000"/>
          <w:sz w:val="24"/>
          <w:szCs w:val="24"/>
          <w:u w:val="single"/>
        </w:rPr>
      </w:pPr>
    </w:p>
    <w:p w:rsidR="004A5684" w:rsidRDefault="00D077AE" w:rsidP="004A5684">
      <w:pPr>
        <w:tabs>
          <w:tab w:val="left" w:leader="dot" w:pos="992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ETAP - </w:t>
      </w:r>
      <w:r w:rsidR="004A5684">
        <w:rPr>
          <w:b/>
          <w:sz w:val="24"/>
          <w:szCs w:val="24"/>
        </w:rPr>
        <w:t>Ocena formalna wniosku: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20"/>
        <w:gridCol w:w="5329"/>
        <w:gridCol w:w="4211"/>
      </w:tblGrid>
      <w:tr w:rsidR="00F26B45" w:rsidTr="003E450B">
        <w:tc>
          <w:tcPr>
            <w:tcW w:w="520" w:type="dxa"/>
          </w:tcPr>
          <w:p w:rsidR="00F26B45" w:rsidRDefault="00491937" w:rsidP="004A5684">
            <w:pPr>
              <w:tabs>
                <w:tab w:val="left" w:leader="dot" w:pos="992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29" w:type="dxa"/>
          </w:tcPr>
          <w:p w:rsidR="00F26B45" w:rsidRDefault="00F26B45" w:rsidP="00FD158B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wniosek wpłynął w terminie naboru</w:t>
            </w:r>
          </w:p>
        </w:tc>
        <w:tc>
          <w:tcPr>
            <w:tcW w:w="4211" w:type="dxa"/>
          </w:tcPr>
          <w:p w:rsidR="00F26B45" w:rsidRDefault="00F26B45" w:rsidP="00FD158B">
            <w:pPr>
              <w:tabs>
                <w:tab w:val="left" w:leader="dot" w:pos="9923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tak                   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nie</w:t>
            </w:r>
          </w:p>
        </w:tc>
      </w:tr>
      <w:tr w:rsidR="004A5684" w:rsidTr="003E450B">
        <w:tc>
          <w:tcPr>
            <w:tcW w:w="520" w:type="dxa"/>
          </w:tcPr>
          <w:p w:rsidR="004A5684" w:rsidRDefault="003E450B" w:rsidP="004A5684">
            <w:pPr>
              <w:tabs>
                <w:tab w:val="left" w:leader="dot" w:pos="992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A56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29" w:type="dxa"/>
          </w:tcPr>
          <w:p w:rsidR="004A5684" w:rsidRPr="004A5684" w:rsidRDefault="00BC480D" w:rsidP="006D78DD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</w:t>
            </w:r>
            <w:r w:rsidR="006D78DD">
              <w:rPr>
                <w:sz w:val="24"/>
                <w:szCs w:val="24"/>
              </w:rPr>
              <w:t>wnioskodawca</w:t>
            </w:r>
            <w:r>
              <w:rPr>
                <w:sz w:val="24"/>
                <w:szCs w:val="24"/>
              </w:rPr>
              <w:t xml:space="preserve"> jest pracodawcą</w:t>
            </w:r>
          </w:p>
        </w:tc>
        <w:tc>
          <w:tcPr>
            <w:tcW w:w="4211" w:type="dxa"/>
          </w:tcPr>
          <w:p w:rsidR="004A5684" w:rsidRPr="004A5684" w:rsidRDefault="004A5684" w:rsidP="00BC480D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tak                   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nie</w:t>
            </w:r>
          </w:p>
        </w:tc>
      </w:tr>
      <w:tr w:rsidR="003E450B" w:rsidTr="003E450B">
        <w:tc>
          <w:tcPr>
            <w:tcW w:w="520" w:type="dxa"/>
          </w:tcPr>
          <w:p w:rsidR="003E450B" w:rsidRDefault="003E450B" w:rsidP="004A5684">
            <w:pPr>
              <w:tabs>
                <w:tab w:val="left" w:leader="dot" w:pos="992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29" w:type="dxa"/>
          </w:tcPr>
          <w:p w:rsidR="003E450B" w:rsidRDefault="003E450B" w:rsidP="00FD158B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Wielkość przedsiębiorstwa </w:t>
            </w:r>
          </w:p>
        </w:tc>
        <w:tc>
          <w:tcPr>
            <w:tcW w:w="4211" w:type="dxa"/>
          </w:tcPr>
          <w:p w:rsidR="003E450B" w:rsidRDefault="003E450B" w:rsidP="00FD158B">
            <w:pPr>
              <w:tabs>
                <w:tab w:val="left" w:leader="dot" w:pos="992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□ </w:t>
            </w:r>
            <w:r>
              <w:rPr>
                <w:rFonts w:cstheme="minorHAnsi"/>
                <w:sz w:val="24"/>
                <w:szCs w:val="24"/>
              </w:rPr>
              <w:t>mikro (1-9 os.)</w:t>
            </w:r>
            <w:r w:rsidRPr="00BC480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E450B" w:rsidRDefault="003E450B" w:rsidP="00FD158B">
            <w:pPr>
              <w:tabs>
                <w:tab w:val="left" w:leader="dot" w:pos="9923"/>
              </w:tabs>
              <w:rPr>
                <w:rFonts w:cstheme="minorHAnsi"/>
                <w:sz w:val="24"/>
                <w:szCs w:val="24"/>
              </w:rPr>
            </w:pPr>
            <w:r w:rsidRPr="00BC480D">
              <w:rPr>
                <w:rFonts w:cstheme="minorHAnsi"/>
                <w:sz w:val="24"/>
                <w:szCs w:val="24"/>
              </w:rPr>
              <w:t xml:space="preserve">□ </w:t>
            </w:r>
            <w:r>
              <w:rPr>
                <w:rFonts w:cstheme="minorHAnsi"/>
                <w:sz w:val="24"/>
                <w:szCs w:val="24"/>
              </w:rPr>
              <w:t>pozostali (10 osób i powyżej)</w:t>
            </w:r>
          </w:p>
          <w:p w:rsidR="003E450B" w:rsidRDefault="003E450B" w:rsidP="00FD158B">
            <w:pPr>
              <w:tabs>
                <w:tab w:val="left" w:leader="dot" w:pos="9923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nie dotyczy</w:t>
            </w:r>
          </w:p>
        </w:tc>
      </w:tr>
      <w:tr w:rsidR="003E450B" w:rsidTr="003E450B">
        <w:tc>
          <w:tcPr>
            <w:tcW w:w="520" w:type="dxa"/>
          </w:tcPr>
          <w:p w:rsidR="003E450B" w:rsidRDefault="003E450B" w:rsidP="004A5684">
            <w:pPr>
              <w:tabs>
                <w:tab w:val="left" w:leader="dot" w:pos="992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329" w:type="dxa"/>
          </w:tcPr>
          <w:p w:rsidR="003E450B" w:rsidRDefault="003E450B" w:rsidP="00297C80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pracodawca ma siedzibę lub prowadzi działalność na terenie powiatu </w:t>
            </w:r>
            <w:r w:rsidR="00297C80">
              <w:rPr>
                <w:sz w:val="24"/>
                <w:szCs w:val="24"/>
              </w:rPr>
              <w:t>żarskiego?</w:t>
            </w:r>
          </w:p>
        </w:tc>
        <w:tc>
          <w:tcPr>
            <w:tcW w:w="4211" w:type="dxa"/>
          </w:tcPr>
          <w:p w:rsidR="003E450B" w:rsidRDefault="003E450B" w:rsidP="00BC480D">
            <w:pPr>
              <w:tabs>
                <w:tab w:val="left" w:leader="dot" w:pos="9923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tak                   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nie</w:t>
            </w:r>
          </w:p>
        </w:tc>
      </w:tr>
      <w:tr w:rsidR="003E450B" w:rsidTr="003E450B">
        <w:tc>
          <w:tcPr>
            <w:tcW w:w="520" w:type="dxa"/>
          </w:tcPr>
          <w:p w:rsidR="003E450B" w:rsidRDefault="003E450B" w:rsidP="004A5684">
            <w:pPr>
              <w:tabs>
                <w:tab w:val="left" w:leader="dot" w:pos="992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5329" w:type="dxa"/>
          </w:tcPr>
          <w:p w:rsidR="003E450B" w:rsidRDefault="003E450B" w:rsidP="003E450B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wniosek jest podpisany przez osobę uprawnioną zgodnie z dokumentami rejestrowymi</w:t>
            </w:r>
          </w:p>
          <w:p w:rsidR="003E450B" w:rsidRDefault="003E450B" w:rsidP="003E450B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</w:p>
          <w:p w:rsidR="003E450B" w:rsidRDefault="003E450B" w:rsidP="003E450B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Jeśli </w:t>
            </w:r>
            <w:r w:rsidRPr="003E450B">
              <w:rPr>
                <w:b/>
                <w:sz w:val="24"/>
                <w:szCs w:val="24"/>
              </w:rPr>
              <w:t>nie</w:t>
            </w:r>
            <w:r>
              <w:rPr>
                <w:sz w:val="24"/>
                <w:szCs w:val="24"/>
              </w:rPr>
              <w:t xml:space="preserve"> to czy dołączono pełnomocnictwo do reprezentowania pracodawcy </w:t>
            </w:r>
          </w:p>
        </w:tc>
        <w:tc>
          <w:tcPr>
            <w:tcW w:w="4211" w:type="dxa"/>
          </w:tcPr>
          <w:p w:rsidR="003E450B" w:rsidRDefault="003E450B" w:rsidP="00190503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tak                   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nie</w:t>
            </w:r>
          </w:p>
          <w:p w:rsidR="003E450B" w:rsidRDefault="003E450B" w:rsidP="00190503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</w:p>
          <w:p w:rsidR="003E450B" w:rsidRDefault="003E450B" w:rsidP="003E450B">
            <w:pPr>
              <w:tabs>
                <w:tab w:val="left" w:leader="dot" w:pos="9923"/>
              </w:tabs>
              <w:rPr>
                <w:rFonts w:cstheme="minorHAnsi"/>
                <w:b/>
                <w:sz w:val="24"/>
                <w:szCs w:val="24"/>
              </w:rPr>
            </w:pPr>
          </w:p>
          <w:p w:rsidR="003E450B" w:rsidRDefault="003E450B" w:rsidP="003E450B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tak                   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nie</w:t>
            </w:r>
          </w:p>
          <w:p w:rsidR="003E450B" w:rsidRDefault="003E450B" w:rsidP="00190503">
            <w:pPr>
              <w:tabs>
                <w:tab w:val="left" w:leader="dot" w:pos="9923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E450B" w:rsidTr="003E450B">
        <w:tc>
          <w:tcPr>
            <w:tcW w:w="520" w:type="dxa"/>
          </w:tcPr>
          <w:p w:rsidR="003E450B" w:rsidRDefault="003E450B" w:rsidP="004A5684">
            <w:pPr>
              <w:tabs>
                <w:tab w:val="left" w:leader="dot" w:pos="992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329" w:type="dxa"/>
          </w:tcPr>
          <w:p w:rsidR="003E450B" w:rsidRDefault="003E450B" w:rsidP="00BC480D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Kompletność wniosku w zakresie wymaganych załączników:</w:t>
            </w:r>
          </w:p>
        </w:tc>
        <w:tc>
          <w:tcPr>
            <w:tcW w:w="4211" w:type="dxa"/>
          </w:tcPr>
          <w:p w:rsidR="003E450B" w:rsidRDefault="003E450B" w:rsidP="004A5684">
            <w:pPr>
              <w:tabs>
                <w:tab w:val="left" w:leader="dot" w:pos="9923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E450B" w:rsidTr="003E450B">
        <w:tc>
          <w:tcPr>
            <w:tcW w:w="520" w:type="dxa"/>
          </w:tcPr>
          <w:p w:rsidR="003E450B" w:rsidRPr="00BC480D" w:rsidRDefault="003E450B" w:rsidP="004A5684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5329" w:type="dxa"/>
          </w:tcPr>
          <w:p w:rsidR="003E450B" w:rsidRDefault="003E450B" w:rsidP="00BC480D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Oświadczenie o otrzymanej pomocy publicznej i pomocy de minimis – zał. Nr 1</w:t>
            </w:r>
          </w:p>
        </w:tc>
        <w:tc>
          <w:tcPr>
            <w:tcW w:w="4211" w:type="dxa"/>
          </w:tcPr>
          <w:p w:rsidR="003E450B" w:rsidRDefault="003E450B" w:rsidP="00BC480D">
            <w:pPr>
              <w:tabs>
                <w:tab w:val="left" w:leader="dot" w:pos="9923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tak                   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nie      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nie dotyczy</w:t>
            </w:r>
          </w:p>
        </w:tc>
      </w:tr>
      <w:tr w:rsidR="003E450B" w:rsidTr="003E450B">
        <w:tc>
          <w:tcPr>
            <w:tcW w:w="520" w:type="dxa"/>
          </w:tcPr>
          <w:p w:rsidR="003E450B" w:rsidRDefault="003E450B" w:rsidP="005679EC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5329" w:type="dxa"/>
          </w:tcPr>
          <w:p w:rsidR="003E450B" w:rsidRDefault="003E450B" w:rsidP="005679EC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Formularz informacji pomocy de minimis – zał. 2</w:t>
            </w:r>
          </w:p>
        </w:tc>
        <w:tc>
          <w:tcPr>
            <w:tcW w:w="4211" w:type="dxa"/>
          </w:tcPr>
          <w:p w:rsidR="003E450B" w:rsidRDefault="003E450B" w:rsidP="005679EC">
            <w:pPr>
              <w:tabs>
                <w:tab w:val="left" w:leader="dot" w:pos="9923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tak                   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nie      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nie dotyczy</w:t>
            </w:r>
          </w:p>
        </w:tc>
      </w:tr>
      <w:tr w:rsidR="003E450B" w:rsidTr="003E450B">
        <w:tc>
          <w:tcPr>
            <w:tcW w:w="520" w:type="dxa"/>
          </w:tcPr>
          <w:p w:rsidR="003E450B" w:rsidRDefault="003E450B" w:rsidP="005679EC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5329" w:type="dxa"/>
          </w:tcPr>
          <w:p w:rsidR="003E450B" w:rsidRDefault="003E450B" w:rsidP="002E62E4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Kopia dokumentu potwierdzającego oznaczenie formy prawnej  prowadzonej działalności – w przypadku braku wpisu do KRS lub CEIDG </w:t>
            </w:r>
            <w:r w:rsidRPr="00C661E1">
              <w:rPr>
                <w:sz w:val="20"/>
                <w:szCs w:val="20"/>
              </w:rPr>
              <w:t>np. umowa spółki cywilnej, statut w przypadku stowarzyszenia, fundacji, spółdzielni lub inne dokumenty – właściwe dla jednostek budżetowych, szkół, przedszkoli</w:t>
            </w:r>
          </w:p>
        </w:tc>
        <w:tc>
          <w:tcPr>
            <w:tcW w:w="4211" w:type="dxa"/>
          </w:tcPr>
          <w:p w:rsidR="003E450B" w:rsidRDefault="003E450B" w:rsidP="005679EC">
            <w:pPr>
              <w:tabs>
                <w:tab w:val="left" w:leader="dot" w:pos="9923"/>
              </w:tabs>
              <w:rPr>
                <w:rFonts w:cstheme="minorHAnsi"/>
                <w:b/>
                <w:sz w:val="24"/>
                <w:szCs w:val="24"/>
              </w:rPr>
            </w:pPr>
          </w:p>
          <w:p w:rsidR="003E450B" w:rsidRDefault="003E450B" w:rsidP="00681CDE">
            <w:pPr>
              <w:tabs>
                <w:tab w:val="left" w:leader="dot" w:pos="9923"/>
              </w:tabs>
              <w:rPr>
                <w:rFonts w:cstheme="minorHAnsi"/>
                <w:b/>
                <w:sz w:val="24"/>
                <w:szCs w:val="24"/>
              </w:rPr>
            </w:pPr>
          </w:p>
          <w:p w:rsidR="003E450B" w:rsidRDefault="003E450B" w:rsidP="00681CDE">
            <w:pPr>
              <w:tabs>
                <w:tab w:val="left" w:leader="dot" w:pos="9923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tak                   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nie       </w:t>
            </w:r>
          </w:p>
        </w:tc>
      </w:tr>
      <w:tr w:rsidR="003E450B" w:rsidTr="003E450B">
        <w:tc>
          <w:tcPr>
            <w:tcW w:w="520" w:type="dxa"/>
            <w:vAlign w:val="center"/>
          </w:tcPr>
          <w:p w:rsidR="003E450B" w:rsidRDefault="003E450B" w:rsidP="00C661E1">
            <w:pPr>
              <w:tabs>
                <w:tab w:val="left" w:leader="dot" w:pos="99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5329" w:type="dxa"/>
            <w:vAlign w:val="center"/>
          </w:tcPr>
          <w:p w:rsidR="003E450B" w:rsidRDefault="003E450B" w:rsidP="00C661E1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kształcenia lub zakres egzaminu</w:t>
            </w:r>
          </w:p>
        </w:tc>
        <w:tc>
          <w:tcPr>
            <w:tcW w:w="4211" w:type="dxa"/>
            <w:vAlign w:val="center"/>
          </w:tcPr>
          <w:p w:rsidR="003E450B" w:rsidRDefault="003E450B" w:rsidP="000C51B6">
            <w:pPr>
              <w:tabs>
                <w:tab w:val="left" w:leader="dot" w:pos="9923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tak                   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nie</w:t>
            </w:r>
          </w:p>
        </w:tc>
      </w:tr>
      <w:tr w:rsidR="003E450B" w:rsidTr="003E450B">
        <w:tc>
          <w:tcPr>
            <w:tcW w:w="520" w:type="dxa"/>
          </w:tcPr>
          <w:p w:rsidR="003E450B" w:rsidRDefault="003E450B" w:rsidP="005679EC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5329" w:type="dxa"/>
          </w:tcPr>
          <w:p w:rsidR="003E450B" w:rsidRDefault="003E450B" w:rsidP="005679EC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Wzór dokumentu wystawianego przez realizatora usługi kształcenia potwierdzającego kompetencje nabyte przez uczestników</w:t>
            </w:r>
          </w:p>
          <w:p w:rsidR="00623913" w:rsidRDefault="00623913" w:rsidP="005679EC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</w:p>
        </w:tc>
        <w:tc>
          <w:tcPr>
            <w:tcW w:w="4211" w:type="dxa"/>
          </w:tcPr>
          <w:p w:rsidR="003E450B" w:rsidRDefault="003E450B" w:rsidP="005679EC">
            <w:pPr>
              <w:tabs>
                <w:tab w:val="left" w:leader="dot" w:pos="9923"/>
              </w:tabs>
              <w:rPr>
                <w:rFonts w:cstheme="minorHAnsi"/>
                <w:b/>
                <w:sz w:val="24"/>
                <w:szCs w:val="24"/>
              </w:rPr>
            </w:pPr>
          </w:p>
          <w:p w:rsidR="003E450B" w:rsidRDefault="003E450B" w:rsidP="005679EC">
            <w:pPr>
              <w:tabs>
                <w:tab w:val="left" w:leader="dot" w:pos="9923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tak                   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nie</w:t>
            </w:r>
          </w:p>
        </w:tc>
      </w:tr>
      <w:tr w:rsidR="003E450B" w:rsidTr="003E450B">
        <w:tc>
          <w:tcPr>
            <w:tcW w:w="520" w:type="dxa"/>
          </w:tcPr>
          <w:p w:rsidR="003E450B" w:rsidRDefault="003E450B" w:rsidP="005679EC">
            <w:pPr>
              <w:tabs>
                <w:tab w:val="left" w:leader="dot" w:pos="992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5329" w:type="dxa"/>
          </w:tcPr>
          <w:p w:rsidR="003E450B" w:rsidRDefault="003E450B" w:rsidP="0025493F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Zgodność wnioskowanych działań z ustalonymi priorytetami wydatkowania środków KFS</w:t>
            </w:r>
          </w:p>
          <w:p w:rsidR="003E450B" w:rsidRDefault="003E450B" w:rsidP="0025493F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</w:p>
        </w:tc>
        <w:tc>
          <w:tcPr>
            <w:tcW w:w="4211" w:type="dxa"/>
          </w:tcPr>
          <w:p w:rsidR="003E450B" w:rsidRDefault="003E450B" w:rsidP="005679EC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tak                   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nie</w:t>
            </w:r>
          </w:p>
          <w:p w:rsidR="003E450B" w:rsidRDefault="003E450B" w:rsidP="005679EC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</w:p>
          <w:p w:rsidR="003E450B" w:rsidRDefault="003E450B" w:rsidP="005679EC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Priorytet nr .........................</w:t>
            </w:r>
          </w:p>
          <w:p w:rsidR="003E450B" w:rsidRDefault="003E450B" w:rsidP="005679EC">
            <w:pPr>
              <w:tabs>
                <w:tab w:val="left" w:leader="dot" w:pos="9923"/>
              </w:tabs>
              <w:rPr>
                <w:rFonts w:cstheme="minorHAnsi"/>
                <w:b/>
                <w:sz w:val="24"/>
                <w:szCs w:val="24"/>
              </w:rPr>
            </w:pPr>
          </w:p>
          <w:p w:rsidR="003D6020" w:rsidRDefault="003D6020" w:rsidP="005679EC">
            <w:pPr>
              <w:tabs>
                <w:tab w:val="left" w:leader="dot" w:pos="9923"/>
              </w:tabs>
              <w:rPr>
                <w:rFonts w:cstheme="minorHAnsi"/>
                <w:b/>
                <w:sz w:val="24"/>
                <w:szCs w:val="24"/>
              </w:rPr>
            </w:pPr>
          </w:p>
          <w:p w:rsidR="003D6020" w:rsidRDefault="003D6020" w:rsidP="005679EC">
            <w:pPr>
              <w:tabs>
                <w:tab w:val="left" w:leader="dot" w:pos="9923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E450B" w:rsidTr="003E450B">
        <w:tc>
          <w:tcPr>
            <w:tcW w:w="520" w:type="dxa"/>
          </w:tcPr>
          <w:p w:rsidR="003E450B" w:rsidRDefault="00105C51" w:rsidP="005679EC">
            <w:pPr>
              <w:tabs>
                <w:tab w:val="left" w:leader="dot" w:pos="992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E450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29" w:type="dxa"/>
          </w:tcPr>
          <w:p w:rsidR="003E450B" w:rsidRDefault="003E450B" w:rsidP="004909FF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wniosek został wypełniony prawidłowo</w:t>
            </w:r>
          </w:p>
          <w:p w:rsidR="003E450B" w:rsidRPr="004909FF" w:rsidRDefault="003E450B" w:rsidP="004909FF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Jeśli NIE czy uzupełniono w terminie</w:t>
            </w:r>
          </w:p>
        </w:tc>
        <w:tc>
          <w:tcPr>
            <w:tcW w:w="4211" w:type="dxa"/>
          </w:tcPr>
          <w:p w:rsidR="003E450B" w:rsidRDefault="003E450B" w:rsidP="004909FF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tak                   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nie</w:t>
            </w:r>
          </w:p>
          <w:p w:rsidR="003E450B" w:rsidRPr="004909FF" w:rsidRDefault="003E450B" w:rsidP="004909FF">
            <w:pPr>
              <w:tabs>
                <w:tab w:val="left" w:leader="dot" w:pos="992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tak                   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nie</w:t>
            </w:r>
          </w:p>
        </w:tc>
      </w:tr>
      <w:tr w:rsidR="003E450B" w:rsidTr="003E450B">
        <w:tc>
          <w:tcPr>
            <w:tcW w:w="520" w:type="dxa"/>
          </w:tcPr>
          <w:p w:rsidR="003E450B" w:rsidRDefault="003E450B" w:rsidP="005679EC">
            <w:pPr>
              <w:tabs>
                <w:tab w:val="left" w:leader="dot" w:pos="992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29" w:type="dxa"/>
          </w:tcPr>
          <w:p w:rsidR="003E450B" w:rsidRDefault="003E450B" w:rsidP="00F13E6B">
            <w:pPr>
              <w:tabs>
                <w:tab w:val="left" w:leader="dot" w:pos="9923"/>
              </w:tabs>
              <w:jc w:val="center"/>
              <w:rPr>
                <w:b/>
                <w:sz w:val="24"/>
                <w:szCs w:val="24"/>
              </w:rPr>
            </w:pPr>
          </w:p>
          <w:p w:rsidR="003E450B" w:rsidRDefault="003E450B" w:rsidP="00F13E6B">
            <w:pPr>
              <w:tabs>
                <w:tab w:val="left" w:leader="dot" w:pos="992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</w:tc>
        <w:tc>
          <w:tcPr>
            <w:tcW w:w="4211" w:type="dxa"/>
          </w:tcPr>
          <w:p w:rsidR="003E450B" w:rsidRDefault="003E450B" w:rsidP="00F13E6B">
            <w:pPr>
              <w:tabs>
                <w:tab w:val="left" w:leader="dot" w:pos="9923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E450B" w:rsidRDefault="003E450B" w:rsidP="00F13E6B">
            <w:pPr>
              <w:tabs>
                <w:tab w:val="left" w:leader="dot" w:pos="9923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Pozytywna/ Negatywna /</w:t>
            </w:r>
            <w:r>
              <w:rPr>
                <w:rFonts w:cstheme="minorHAnsi"/>
                <w:b/>
                <w:sz w:val="24"/>
                <w:szCs w:val="24"/>
              </w:rPr>
              <w:br/>
              <w:t>Bez rozpatrzenia</w:t>
            </w:r>
          </w:p>
          <w:p w:rsidR="003E450B" w:rsidRDefault="003E450B" w:rsidP="00F13E6B">
            <w:pPr>
              <w:tabs>
                <w:tab w:val="left" w:leader="dot" w:pos="9923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05C51" w:rsidRDefault="004909FF" w:rsidP="00105C51">
      <w:pPr>
        <w:tabs>
          <w:tab w:val="left" w:leader="dot" w:pos="992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Niedołączenie któregokolwiek z  załączników określonych w pkt </w:t>
      </w:r>
      <w:r w:rsidR="006D78D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skutkuje pozostawieniem wniosku bez rozpatrzenia.</w:t>
      </w:r>
    </w:p>
    <w:p w:rsidR="00105C51" w:rsidRDefault="001A71EA" w:rsidP="00105C51">
      <w:pPr>
        <w:tabs>
          <w:tab w:val="left" w:leader="dot" w:pos="992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</w:p>
    <w:p w:rsidR="001A71EA" w:rsidRDefault="001A71EA" w:rsidP="00B72A27">
      <w:pPr>
        <w:tabs>
          <w:tab w:val="left" w:leader="dot" w:pos="9923"/>
        </w:tabs>
        <w:ind w:left="5672" w:firstLine="563"/>
        <w:rPr>
          <w:sz w:val="18"/>
          <w:szCs w:val="18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="00B72A27">
        <w:rPr>
          <w:b/>
          <w:sz w:val="24"/>
          <w:szCs w:val="24"/>
        </w:rPr>
        <w:t xml:space="preserve">          </w:t>
      </w:r>
      <w:r w:rsidR="00074A71">
        <w:rPr>
          <w:b/>
          <w:sz w:val="24"/>
          <w:szCs w:val="24"/>
        </w:rPr>
        <w:t>….</w:t>
      </w:r>
      <w:r w:rsidRPr="001A71EA">
        <w:rPr>
          <w:sz w:val="24"/>
          <w:szCs w:val="24"/>
        </w:rPr>
        <w:t>………………………</w:t>
      </w:r>
      <w:r w:rsidR="006D78DD">
        <w:rPr>
          <w:sz w:val="24"/>
          <w:szCs w:val="24"/>
        </w:rPr>
        <w:t>…..</w:t>
      </w:r>
      <w:r w:rsidRPr="001A71EA">
        <w:rPr>
          <w:sz w:val="24"/>
          <w:szCs w:val="24"/>
        </w:rPr>
        <w:t>…………………………</w:t>
      </w:r>
      <w:r w:rsidRPr="001A71EA"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</w:t>
      </w:r>
      <w:r w:rsidR="00B72A27">
        <w:rPr>
          <w:sz w:val="18"/>
          <w:szCs w:val="18"/>
        </w:rPr>
        <w:t xml:space="preserve"> </w:t>
      </w:r>
      <w:r w:rsidRPr="001A71EA">
        <w:rPr>
          <w:sz w:val="18"/>
          <w:szCs w:val="18"/>
        </w:rPr>
        <w:t>(data i podpis osoby dokonującej oceny formalnej)</w:t>
      </w:r>
    </w:p>
    <w:p w:rsidR="001A71EA" w:rsidRDefault="001A71EA" w:rsidP="001A71EA">
      <w:pPr>
        <w:tabs>
          <w:tab w:val="left" w:leader="dot" w:pos="9923"/>
        </w:tabs>
        <w:spacing w:after="0" w:line="240" w:lineRule="auto"/>
        <w:rPr>
          <w:sz w:val="18"/>
          <w:szCs w:val="18"/>
        </w:rPr>
      </w:pPr>
    </w:p>
    <w:p w:rsidR="00F13E6B" w:rsidRDefault="00D077AE" w:rsidP="00F13E6B">
      <w:pPr>
        <w:tabs>
          <w:tab w:val="left" w:leader="dot" w:pos="992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ETAP - </w:t>
      </w:r>
      <w:r w:rsidR="00F13E6B">
        <w:rPr>
          <w:b/>
          <w:sz w:val="24"/>
          <w:szCs w:val="24"/>
        </w:rPr>
        <w:t>Ocena merytoryczna wniosku: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421"/>
        <w:gridCol w:w="4223"/>
        <w:gridCol w:w="1560"/>
        <w:gridCol w:w="4110"/>
      </w:tblGrid>
      <w:tr w:rsidR="00F13E6B" w:rsidTr="00F96B91">
        <w:tc>
          <w:tcPr>
            <w:tcW w:w="421" w:type="dxa"/>
          </w:tcPr>
          <w:p w:rsidR="00F13E6B" w:rsidRDefault="00F13E6B" w:rsidP="00F13E6B">
            <w:pPr>
              <w:tabs>
                <w:tab w:val="left" w:leader="dot" w:pos="992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23" w:type="dxa"/>
          </w:tcPr>
          <w:p w:rsidR="00F13E6B" w:rsidRDefault="00F13E6B" w:rsidP="00C56EA2">
            <w:pPr>
              <w:tabs>
                <w:tab w:val="left" w:leader="dot" w:pos="9923"/>
              </w:tabs>
              <w:rPr>
                <w:sz w:val="24"/>
                <w:szCs w:val="24"/>
                <w:vertAlign w:val="superscript"/>
              </w:rPr>
            </w:pPr>
            <w:r w:rsidRPr="00F13E6B">
              <w:rPr>
                <w:sz w:val="24"/>
                <w:szCs w:val="24"/>
              </w:rPr>
              <w:t>Zgodność kompetencji nabywanych przez uczestnik</w:t>
            </w:r>
            <w:r w:rsidR="00D077AE">
              <w:rPr>
                <w:sz w:val="24"/>
                <w:szCs w:val="24"/>
              </w:rPr>
              <w:t>ów</w:t>
            </w:r>
            <w:r w:rsidRPr="00F13E6B">
              <w:rPr>
                <w:sz w:val="24"/>
                <w:szCs w:val="24"/>
              </w:rPr>
              <w:t xml:space="preserve"> kształcenia ustawicznego</w:t>
            </w:r>
            <w:r>
              <w:rPr>
                <w:sz w:val="24"/>
                <w:szCs w:val="24"/>
              </w:rPr>
              <w:t xml:space="preserve"> z potrzebami lokalnego lub regionalnego rynku pracy</w:t>
            </w:r>
            <w:r w:rsidR="00C21D08">
              <w:rPr>
                <w:sz w:val="24"/>
                <w:szCs w:val="24"/>
              </w:rPr>
              <w:t xml:space="preserve"> </w:t>
            </w:r>
            <w:r w:rsidR="00167077" w:rsidRPr="00C56EA2">
              <w:rPr>
                <w:sz w:val="24"/>
                <w:szCs w:val="24"/>
                <w:vertAlign w:val="superscript"/>
              </w:rPr>
              <w:t>1)</w:t>
            </w:r>
          </w:p>
          <w:p w:rsidR="003D6020" w:rsidRPr="00167077" w:rsidRDefault="003D6020" w:rsidP="00C56EA2">
            <w:pPr>
              <w:tabs>
                <w:tab w:val="left" w:leader="dot" w:pos="9923"/>
              </w:tabs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670" w:type="dxa"/>
            <w:gridSpan w:val="2"/>
          </w:tcPr>
          <w:p w:rsidR="00D077AE" w:rsidRDefault="00D077AE" w:rsidP="00F13E6B">
            <w:pPr>
              <w:tabs>
                <w:tab w:val="left" w:leader="dot" w:pos="9923"/>
              </w:tabs>
              <w:rPr>
                <w:rFonts w:cstheme="minorHAnsi"/>
                <w:b/>
                <w:sz w:val="24"/>
                <w:szCs w:val="24"/>
              </w:rPr>
            </w:pPr>
          </w:p>
          <w:p w:rsidR="00F13E6B" w:rsidRDefault="00C21D08" w:rsidP="00F13E6B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="002B5FFF">
              <w:rPr>
                <w:sz w:val="24"/>
                <w:szCs w:val="24"/>
              </w:rPr>
              <w:t>tak</w:t>
            </w:r>
            <w:r>
              <w:rPr>
                <w:sz w:val="24"/>
                <w:szCs w:val="24"/>
              </w:rPr>
              <w:t xml:space="preserve"> </w:t>
            </w:r>
            <w:r w:rsidR="00F90DE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– </w:t>
            </w:r>
            <w:r w:rsidR="00F90DE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pkt</w:t>
            </w:r>
          </w:p>
          <w:p w:rsidR="00C21D08" w:rsidRDefault="00F90DE2" w:rsidP="00F90DE2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="002B5FFF">
              <w:rPr>
                <w:sz w:val="24"/>
                <w:szCs w:val="24"/>
              </w:rPr>
              <w:t xml:space="preserve">nie   </w:t>
            </w:r>
            <w:r w:rsidR="00C21D08">
              <w:rPr>
                <w:sz w:val="24"/>
                <w:szCs w:val="24"/>
              </w:rPr>
              <w:t xml:space="preserve"> – </w:t>
            </w:r>
            <w:r w:rsidR="00D077AE">
              <w:rPr>
                <w:sz w:val="24"/>
                <w:szCs w:val="24"/>
              </w:rPr>
              <w:t>0</w:t>
            </w:r>
            <w:r w:rsidR="00C21D08">
              <w:rPr>
                <w:sz w:val="24"/>
                <w:szCs w:val="24"/>
              </w:rPr>
              <w:t xml:space="preserve"> pkt</w:t>
            </w:r>
          </w:p>
          <w:p w:rsidR="00F90DE2" w:rsidRPr="00C21D08" w:rsidRDefault="00F90DE2" w:rsidP="00F90DE2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</w:p>
        </w:tc>
      </w:tr>
      <w:tr w:rsidR="00105C51" w:rsidTr="00F96B91">
        <w:tc>
          <w:tcPr>
            <w:tcW w:w="421" w:type="dxa"/>
          </w:tcPr>
          <w:p w:rsidR="00105C51" w:rsidRDefault="00105C51" w:rsidP="00F13E6B">
            <w:pPr>
              <w:tabs>
                <w:tab w:val="left" w:leader="dot" w:pos="992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223" w:type="dxa"/>
          </w:tcPr>
          <w:p w:rsidR="00105C51" w:rsidRDefault="00105C51" w:rsidP="00FD18C7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usługi kształcenia ustawicznego wskazanego do sfinansowania ze środków KFS:</w:t>
            </w:r>
          </w:p>
          <w:p w:rsidR="00105C51" w:rsidRDefault="00105C51" w:rsidP="00105C51">
            <w:pPr>
              <w:pStyle w:val="Akapitzlist"/>
              <w:numPr>
                <w:ilvl w:val="0"/>
                <w:numId w:val="10"/>
              </w:numPr>
              <w:tabs>
                <w:tab w:val="left" w:leader="dot" w:pos="9923"/>
              </w:tabs>
              <w:ind w:left="288" w:hanging="288"/>
              <w:rPr>
                <w:b/>
                <w:sz w:val="20"/>
                <w:szCs w:val="20"/>
              </w:rPr>
            </w:pPr>
            <w:r w:rsidRPr="001E6128">
              <w:rPr>
                <w:b/>
                <w:sz w:val="20"/>
                <w:szCs w:val="20"/>
              </w:rPr>
              <w:t>porównanie wskazanej ceny</w:t>
            </w:r>
            <w:r w:rsidR="001E6128" w:rsidRPr="001E6128">
              <w:rPr>
                <w:b/>
                <w:sz w:val="20"/>
                <w:szCs w:val="20"/>
              </w:rPr>
              <w:t xml:space="preserve"> kształcenia </w:t>
            </w:r>
            <w:r w:rsidR="001E6128">
              <w:rPr>
                <w:b/>
                <w:sz w:val="20"/>
                <w:szCs w:val="20"/>
              </w:rPr>
              <w:br/>
            </w:r>
            <w:r w:rsidR="001E6128" w:rsidRPr="001E6128">
              <w:rPr>
                <w:b/>
                <w:sz w:val="20"/>
                <w:szCs w:val="20"/>
              </w:rPr>
              <w:t>do średniej ceny kształcenia w ramach KFS</w:t>
            </w:r>
            <w:r w:rsidR="001E6128">
              <w:rPr>
                <w:b/>
                <w:sz w:val="20"/>
                <w:szCs w:val="20"/>
              </w:rPr>
              <w:br/>
            </w:r>
            <w:r w:rsidR="001E6128" w:rsidRPr="001E6128">
              <w:rPr>
                <w:b/>
                <w:sz w:val="20"/>
                <w:szCs w:val="20"/>
              </w:rPr>
              <w:t xml:space="preserve"> w </w:t>
            </w:r>
            <w:r w:rsidR="00297114">
              <w:rPr>
                <w:b/>
                <w:sz w:val="20"/>
                <w:szCs w:val="20"/>
              </w:rPr>
              <w:t>poprzednim roku</w:t>
            </w:r>
            <w:r w:rsidR="001E6128">
              <w:rPr>
                <w:b/>
                <w:sz w:val="20"/>
                <w:szCs w:val="20"/>
              </w:rPr>
              <w:t xml:space="preserve"> – maksymalnie 7 pkt</w:t>
            </w:r>
          </w:p>
          <w:p w:rsidR="00B5223F" w:rsidRDefault="00B5223F" w:rsidP="002C669C">
            <w:pPr>
              <w:pStyle w:val="Akapitzlist"/>
              <w:tabs>
                <w:tab w:val="left" w:leader="dot" w:pos="9923"/>
              </w:tabs>
              <w:ind w:left="146"/>
              <w:rPr>
                <w:sz w:val="20"/>
                <w:szCs w:val="20"/>
              </w:rPr>
            </w:pPr>
          </w:p>
          <w:p w:rsidR="001E6128" w:rsidRDefault="001E6128" w:rsidP="002C669C">
            <w:pPr>
              <w:pStyle w:val="Akapitzlist"/>
              <w:tabs>
                <w:tab w:val="left" w:leader="dot" w:pos="9923"/>
              </w:tabs>
              <w:ind w:left="146"/>
              <w:rPr>
                <w:sz w:val="24"/>
                <w:szCs w:val="24"/>
                <w:vertAlign w:val="superscript"/>
              </w:rPr>
            </w:pPr>
            <w:r>
              <w:rPr>
                <w:sz w:val="20"/>
                <w:szCs w:val="20"/>
              </w:rPr>
              <w:t xml:space="preserve">- średni koszt </w:t>
            </w:r>
            <w:r w:rsidR="00150A06">
              <w:rPr>
                <w:sz w:val="20"/>
                <w:szCs w:val="20"/>
              </w:rPr>
              <w:t xml:space="preserve">jednostkowy w </w:t>
            </w:r>
            <w:r w:rsidR="00297114">
              <w:rPr>
                <w:sz w:val="20"/>
                <w:szCs w:val="20"/>
              </w:rPr>
              <w:t>roku poprzednim (</w:t>
            </w:r>
            <w:r w:rsidR="00150A06">
              <w:rPr>
                <w:sz w:val="20"/>
                <w:szCs w:val="20"/>
              </w:rPr>
              <w:t>2022 r.</w:t>
            </w:r>
            <w:r w:rsidR="00297114">
              <w:rPr>
                <w:sz w:val="20"/>
                <w:szCs w:val="20"/>
              </w:rPr>
              <w:t>)</w:t>
            </w:r>
            <w:r w:rsidR="00150A06">
              <w:rPr>
                <w:sz w:val="20"/>
                <w:szCs w:val="20"/>
              </w:rPr>
              <w:t xml:space="preserve"> wyniósł    </w:t>
            </w:r>
            <w:r w:rsidR="00F03178">
              <w:rPr>
                <w:sz w:val="20"/>
                <w:szCs w:val="20"/>
              </w:rPr>
              <w:t>1 350</w:t>
            </w:r>
            <w:r>
              <w:rPr>
                <w:sz w:val="20"/>
                <w:szCs w:val="20"/>
              </w:rPr>
              <w:t xml:space="preserve"> zł, co stanowi 100% badanej ceny </w:t>
            </w:r>
            <w:r w:rsidRPr="001E6128">
              <w:rPr>
                <w:sz w:val="24"/>
                <w:szCs w:val="24"/>
                <w:vertAlign w:val="superscript"/>
              </w:rPr>
              <w:t>2)</w:t>
            </w:r>
          </w:p>
          <w:p w:rsidR="00B5223F" w:rsidRDefault="00B5223F" w:rsidP="002C669C">
            <w:pPr>
              <w:pStyle w:val="Akapitzlist"/>
              <w:tabs>
                <w:tab w:val="left" w:leader="dot" w:pos="9923"/>
              </w:tabs>
              <w:ind w:left="146"/>
              <w:rPr>
                <w:sz w:val="24"/>
                <w:szCs w:val="24"/>
                <w:vertAlign w:val="superscript"/>
              </w:rPr>
            </w:pPr>
          </w:p>
          <w:p w:rsidR="00B5223F" w:rsidRPr="00B5223F" w:rsidRDefault="00B5223F" w:rsidP="00B5223F">
            <w:pPr>
              <w:pStyle w:val="Akapitzlist"/>
              <w:tabs>
                <w:tab w:val="left" w:leader="dot" w:pos="9923"/>
              </w:tabs>
              <w:ind w:left="0"/>
              <w:rPr>
                <w:i/>
              </w:rPr>
            </w:pPr>
            <w:r w:rsidRPr="00B5223F">
              <w:rPr>
                <w:i/>
              </w:rPr>
              <w:t xml:space="preserve">*Uwaga: średni koszt jednostkowy </w:t>
            </w:r>
            <w:r>
              <w:rPr>
                <w:i/>
              </w:rPr>
              <w:br/>
            </w:r>
            <w:r w:rsidR="00297114">
              <w:rPr>
                <w:i/>
              </w:rPr>
              <w:t>w ramach KFS w roku poprzednim (2022)</w:t>
            </w:r>
            <w:r w:rsidRPr="00B5223F">
              <w:rPr>
                <w:i/>
              </w:rPr>
              <w:t xml:space="preserve"> został wyliczony jako stosunek wydatków środków KFS </w:t>
            </w:r>
            <w:r>
              <w:rPr>
                <w:i/>
              </w:rPr>
              <w:br/>
            </w:r>
            <w:r w:rsidRPr="00B5223F">
              <w:rPr>
                <w:i/>
              </w:rPr>
              <w:t>do liczby osób objętych wsparciem</w:t>
            </w:r>
            <w:r w:rsidR="00B9159A">
              <w:rPr>
                <w:i/>
              </w:rPr>
              <w:t xml:space="preserve"> w powiecie żarskim</w:t>
            </w:r>
            <w:r w:rsidRPr="00B5223F">
              <w:rPr>
                <w:i/>
              </w:rPr>
              <w:t>.</w:t>
            </w:r>
          </w:p>
        </w:tc>
        <w:tc>
          <w:tcPr>
            <w:tcW w:w="5670" w:type="dxa"/>
            <w:gridSpan w:val="2"/>
          </w:tcPr>
          <w:p w:rsidR="002C669C" w:rsidRDefault="002C669C" w:rsidP="007C665D">
            <w:pPr>
              <w:tabs>
                <w:tab w:val="left" w:leader="dot" w:pos="9923"/>
              </w:tabs>
              <w:rPr>
                <w:rFonts w:cstheme="minorHAnsi"/>
                <w:sz w:val="24"/>
                <w:szCs w:val="24"/>
              </w:rPr>
            </w:pPr>
          </w:p>
          <w:p w:rsidR="00105C51" w:rsidRPr="002C669C" w:rsidRDefault="00F03178" w:rsidP="007C665D">
            <w:pPr>
              <w:tabs>
                <w:tab w:val="left" w:leader="dot" w:pos="9923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 8</w:t>
            </w:r>
            <w:r w:rsidR="001E6128" w:rsidRPr="002C669C">
              <w:rPr>
                <w:rFonts w:cstheme="minorHAnsi"/>
                <w:b/>
                <w:sz w:val="24"/>
                <w:szCs w:val="24"/>
              </w:rPr>
              <w:t>00 zł</w:t>
            </w:r>
          </w:p>
          <w:p w:rsidR="007C665D" w:rsidRDefault="00F03178" w:rsidP="007C665D">
            <w:pPr>
              <w:tabs>
                <w:tab w:val="left" w:leader="dot" w:pos="992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(&lt;6</w:t>
            </w:r>
            <w:r w:rsidR="007C665D">
              <w:rPr>
                <w:rFonts w:cstheme="minorHAnsi"/>
                <w:sz w:val="24"/>
                <w:szCs w:val="24"/>
              </w:rPr>
              <w:t xml:space="preserve">0% średniego kosztu jednostkowego) – </w:t>
            </w:r>
            <w:r w:rsidR="00B5223F">
              <w:rPr>
                <w:rFonts w:cstheme="minorHAnsi"/>
                <w:sz w:val="24"/>
                <w:szCs w:val="24"/>
              </w:rPr>
              <w:t xml:space="preserve">      </w:t>
            </w:r>
            <w:r w:rsidR="007C665D">
              <w:rPr>
                <w:rFonts w:cstheme="minorHAnsi"/>
                <w:sz w:val="24"/>
                <w:szCs w:val="24"/>
              </w:rPr>
              <w:t>7 pkt</w:t>
            </w:r>
          </w:p>
          <w:p w:rsidR="007C665D" w:rsidRPr="002C669C" w:rsidRDefault="00F03178" w:rsidP="002C669C">
            <w:pPr>
              <w:tabs>
                <w:tab w:val="left" w:leader="dot" w:pos="9923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powyżej 8</w:t>
            </w:r>
            <w:r w:rsidR="007C665D" w:rsidRPr="002C669C">
              <w:rPr>
                <w:rFonts w:cstheme="minorHAnsi"/>
                <w:b/>
                <w:sz w:val="24"/>
                <w:szCs w:val="24"/>
              </w:rPr>
              <w:t xml:space="preserve">00 zł do </w:t>
            </w:r>
            <w:r>
              <w:rPr>
                <w:rFonts w:cstheme="minorHAnsi"/>
                <w:b/>
                <w:sz w:val="24"/>
                <w:szCs w:val="24"/>
              </w:rPr>
              <w:t>1 0</w:t>
            </w:r>
            <w:r w:rsidR="002C669C" w:rsidRPr="002C669C">
              <w:rPr>
                <w:rFonts w:cstheme="minorHAnsi"/>
                <w:b/>
                <w:sz w:val="24"/>
                <w:szCs w:val="24"/>
              </w:rPr>
              <w:t>00 zł</w:t>
            </w:r>
          </w:p>
          <w:p w:rsidR="002C669C" w:rsidRDefault="00F03178" w:rsidP="002C669C">
            <w:pPr>
              <w:tabs>
                <w:tab w:val="left" w:leader="dot" w:pos="992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(60-75</w:t>
            </w:r>
            <w:r w:rsidR="002C669C">
              <w:rPr>
                <w:rFonts w:cstheme="minorHAnsi"/>
                <w:sz w:val="24"/>
                <w:szCs w:val="24"/>
              </w:rPr>
              <w:t xml:space="preserve">% średniego kosztu jednostkowego) – </w:t>
            </w:r>
            <w:r w:rsidR="00B5223F">
              <w:rPr>
                <w:rFonts w:cstheme="minorHAnsi"/>
                <w:sz w:val="24"/>
                <w:szCs w:val="24"/>
              </w:rPr>
              <w:t xml:space="preserve">   </w:t>
            </w:r>
            <w:r w:rsidR="002C669C">
              <w:rPr>
                <w:rFonts w:cstheme="minorHAnsi"/>
                <w:sz w:val="24"/>
                <w:szCs w:val="24"/>
              </w:rPr>
              <w:t>6 pkt</w:t>
            </w:r>
          </w:p>
          <w:p w:rsidR="002C669C" w:rsidRPr="002C669C" w:rsidRDefault="00F03178" w:rsidP="002C669C">
            <w:pPr>
              <w:tabs>
                <w:tab w:val="left" w:leader="dot" w:pos="9923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powyżej 1 000 zł do 1 350</w:t>
            </w:r>
            <w:r w:rsidR="002C669C" w:rsidRPr="002C669C">
              <w:rPr>
                <w:rFonts w:cstheme="minorHAnsi"/>
                <w:b/>
                <w:sz w:val="24"/>
                <w:szCs w:val="24"/>
              </w:rPr>
              <w:t xml:space="preserve"> zł</w:t>
            </w:r>
          </w:p>
          <w:p w:rsidR="002C669C" w:rsidRDefault="00F03178" w:rsidP="002C669C">
            <w:pPr>
              <w:tabs>
                <w:tab w:val="left" w:leader="dot" w:pos="992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(75-100</w:t>
            </w:r>
            <w:r w:rsidR="002C669C">
              <w:rPr>
                <w:rFonts w:cstheme="minorHAnsi"/>
                <w:sz w:val="24"/>
                <w:szCs w:val="24"/>
              </w:rPr>
              <w:t>% średniego kosztu jednostkowego) – 5 pkt</w:t>
            </w:r>
          </w:p>
          <w:p w:rsidR="002C669C" w:rsidRPr="002C669C" w:rsidRDefault="00F03178" w:rsidP="002C669C">
            <w:pPr>
              <w:tabs>
                <w:tab w:val="left" w:leader="dot" w:pos="9923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powyżej 1 35</w:t>
            </w:r>
            <w:r w:rsidR="002C669C" w:rsidRPr="002C669C">
              <w:rPr>
                <w:rFonts w:cstheme="minorHAnsi"/>
                <w:b/>
                <w:sz w:val="24"/>
                <w:szCs w:val="24"/>
              </w:rPr>
              <w:t>0 zł do</w:t>
            </w:r>
            <w:r>
              <w:rPr>
                <w:rFonts w:cstheme="minorHAnsi"/>
                <w:b/>
                <w:sz w:val="24"/>
                <w:szCs w:val="24"/>
              </w:rPr>
              <w:t xml:space="preserve"> 1 75</w:t>
            </w:r>
            <w:r w:rsidR="002C669C" w:rsidRPr="002C669C">
              <w:rPr>
                <w:rFonts w:cstheme="minorHAnsi"/>
                <w:b/>
                <w:sz w:val="24"/>
                <w:szCs w:val="24"/>
              </w:rPr>
              <w:t>0 zł</w:t>
            </w:r>
          </w:p>
          <w:p w:rsidR="002C669C" w:rsidRDefault="00F03178" w:rsidP="002C669C">
            <w:pPr>
              <w:tabs>
                <w:tab w:val="left" w:leader="dot" w:pos="992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(100-130</w:t>
            </w:r>
            <w:r w:rsidR="002C669C">
              <w:rPr>
                <w:rFonts w:cstheme="minorHAnsi"/>
                <w:sz w:val="24"/>
                <w:szCs w:val="24"/>
              </w:rPr>
              <w:t>% średniego kosztu jednostkowego) – 4 pkt</w:t>
            </w:r>
          </w:p>
          <w:p w:rsidR="002C669C" w:rsidRPr="002C669C" w:rsidRDefault="00F03178" w:rsidP="002C669C">
            <w:pPr>
              <w:tabs>
                <w:tab w:val="left" w:leader="dot" w:pos="9923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powyżej 1 750 zł do </w:t>
            </w:r>
            <w:r w:rsidR="002C669C" w:rsidRPr="002C669C">
              <w:rPr>
                <w:rFonts w:cstheme="minorHAnsi"/>
                <w:b/>
                <w:sz w:val="24"/>
                <w:szCs w:val="24"/>
              </w:rPr>
              <w:t> </w:t>
            </w:r>
            <w:r>
              <w:rPr>
                <w:rFonts w:cstheme="minorHAnsi"/>
                <w:b/>
                <w:sz w:val="24"/>
                <w:szCs w:val="24"/>
              </w:rPr>
              <w:t>2 16</w:t>
            </w:r>
            <w:r w:rsidR="002C669C" w:rsidRPr="002C669C">
              <w:rPr>
                <w:rFonts w:cstheme="minorHAnsi"/>
                <w:b/>
                <w:sz w:val="24"/>
                <w:szCs w:val="24"/>
              </w:rPr>
              <w:t>0 zł</w:t>
            </w:r>
          </w:p>
          <w:p w:rsidR="002C669C" w:rsidRDefault="00F03178" w:rsidP="002C669C">
            <w:pPr>
              <w:tabs>
                <w:tab w:val="left" w:leader="dot" w:pos="992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(130-160</w:t>
            </w:r>
            <w:r w:rsidR="002C669C">
              <w:rPr>
                <w:rFonts w:cstheme="minorHAnsi"/>
                <w:sz w:val="24"/>
                <w:szCs w:val="24"/>
              </w:rPr>
              <w:t>% średniego kosztu jednostkowego) – 3 pkt</w:t>
            </w:r>
          </w:p>
          <w:p w:rsidR="002C669C" w:rsidRPr="002C669C" w:rsidRDefault="00F03178" w:rsidP="002C669C">
            <w:pPr>
              <w:tabs>
                <w:tab w:val="left" w:leader="dot" w:pos="9923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powyżej 2 160 zł do 2 7</w:t>
            </w:r>
            <w:r w:rsidR="002C669C" w:rsidRPr="002C669C">
              <w:rPr>
                <w:rFonts w:cstheme="minorHAnsi"/>
                <w:b/>
                <w:sz w:val="24"/>
                <w:szCs w:val="24"/>
              </w:rPr>
              <w:t>00 zł</w:t>
            </w:r>
          </w:p>
          <w:p w:rsidR="002C669C" w:rsidRDefault="00F03178" w:rsidP="002C669C">
            <w:pPr>
              <w:tabs>
                <w:tab w:val="left" w:leader="dot" w:pos="992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(16</w:t>
            </w:r>
            <w:r w:rsidR="002C669C">
              <w:rPr>
                <w:rFonts w:cstheme="minorHAnsi"/>
                <w:sz w:val="24"/>
                <w:szCs w:val="24"/>
              </w:rPr>
              <w:t>0-200% średniego kosztu jednostkowego) – 2 pkt</w:t>
            </w:r>
          </w:p>
          <w:p w:rsidR="002C669C" w:rsidRPr="002C669C" w:rsidRDefault="00F03178" w:rsidP="002C669C">
            <w:pPr>
              <w:tabs>
                <w:tab w:val="left" w:leader="dot" w:pos="9923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powyżej 2 7</w:t>
            </w:r>
            <w:r w:rsidR="002C669C" w:rsidRPr="002C669C">
              <w:rPr>
                <w:rFonts w:cstheme="minorHAnsi"/>
                <w:b/>
                <w:sz w:val="24"/>
                <w:szCs w:val="24"/>
              </w:rPr>
              <w:t xml:space="preserve">00 zł do </w:t>
            </w:r>
            <w:r>
              <w:rPr>
                <w:rFonts w:cstheme="minorHAnsi"/>
                <w:b/>
                <w:sz w:val="24"/>
                <w:szCs w:val="24"/>
              </w:rPr>
              <w:t>4 050</w:t>
            </w:r>
            <w:r w:rsidR="002C669C" w:rsidRPr="002C669C">
              <w:rPr>
                <w:rFonts w:cstheme="minorHAnsi"/>
                <w:b/>
                <w:sz w:val="24"/>
                <w:szCs w:val="24"/>
              </w:rPr>
              <w:t xml:space="preserve"> zł</w:t>
            </w:r>
          </w:p>
          <w:p w:rsidR="002C669C" w:rsidRDefault="002C669C" w:rsidP="002C669C">
            <w:pPr>
              <w:tabs>
                <w:tab w:val="left" w:leader="dot" w:pos="992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(200-300% średniego kosztu jednostkowego) – 1 pkt</w:t>
            </w:r>
          </w:p>
          <w:p w:rsidR="002C669C" w:rsidRPr="002C669C" w:rsidRDefault="002C669C" w:rsidP="002C669C">
            <w:pPr>
              <w:tabs>
                <w:tab w:val="left" w:leader="dot" w:pos="9923"/>
              </w:tabs>
              <w:rPr>
                <w:rFonts w:cstheme="minorHAnsi"/>
                <w:b/>
                <w:sz w:val="24"/>
                <w:szCs w:val="24"/>
              </w:rPr>
            </w:pPr>
            <w:r w:rsidRPr="002C669C">
              <w:rPr>
                <w:rFonts w:cstheme="minorHAnsi"/>
                <w:b/>
                <w:sz w:val="24"/>
                <w:szCs w:val="24"/>
              </w:rPr>
              <w:t xml:space="preserve">powyżej </w:t>
            </w:r>
            <w:r w:rsidR="00F03178">
              <w:rPr>
                <w:rFonts w:cstheme="minorHAnsi"/>
                <w:b/>
                <w:sz w:val="24"/>
                <w:szCs w:val="24"/>
              </w:rPr>
              <w:t>4 050</w:t>
            </w:r>
            <w:r w:rsidRPr="002C669C">
              <w:rPr>
                <w:rFonts w:cstheme="minorHAnsi"/>
                <w:b/>
                <w:sz w:val="24"/>
                <w:szCs w:val="24"/>
              </w:rPr>
              <w:t xml:space="preserve"> zł </w:t>
            </w:r>
          </w:p>
          <w:p w:rsidR="002C669C" w:rsidRDefault="002C669C" w:rsidP="002C669C">
            <w:pPr>
              <w:tabs>
                <w:tab w:val="left" w:leader="dot" w:pos="992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(&gt;300% średniego kosztu jednostkowego) – 0 pkt</w:t>
            </w:r>
          </w:p>
          <w:p w:rsidR="00B5223F" w:rsidRDefault="00B5223F" w:rsidP="002C669C">
            <w:pPr>
              <w:tabs>
                <w:tab w:val="left" w:leader="dot" w:pos="9923"/>
              </w:tabs>
              <w:rPr>
                <w:rFonts w:cstheme="minorHAnsi"/>
                <w:sz w:val="24"/>
                <w:szCs w:val="24"/>
              </w:rPr>
            </w:pPr>
          </w:p>
          <w:p w:rsidR="002C669C" w:rsidRPr="001E6128" w:rsidRDefault="002C669C" w:rsidP="002C669C">
            <w:pPr>
              <w:tabs>
                <w:tab w:val="left" w:leader="dot" w:pos="992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67077" w:rsidTr="00F96B91">
        <w:tc>
          <w:tcPr>
            <w:tcW w:w="421" w:type="dxa"/>
          </w:tcPr>
          <w:p w:rsidR="00167077" w:rsidRDefault="00BA08A1" w:rsidP="00F13E6B">
            <w:pPr>
              <w:tabs>
                <w:tab w:val="left" w:leader="dot" w:pos="992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670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:rsidR="00167077" w:rsidRDefault="00793C21" w:rsidP="00FD18C7">
            <w:pPr>
              <w:tabs>
                <w:tab w:val="left" w:leader="dot" w:pos="9923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Koszt usługi kształcenia ustawicznego wskazanego do sfinansowania ze środków KFS w porównaniu z kosztami podobnych usług dostępnych na rynku </w:t>
            </w:r>
            <w:r w:rsidR="001E6128" w:rsidRPr="001E6128">
              <w:rPr>
                <w:sz w:val="24"/>
                <w:szCs w:val="24"/>
                <w:vertAlign w:val="superscript"/>
              </w:rPr>
              <w:t>3</w:t>
            </w:r>
            <w:r w:rsidR="00C56EA2" w:rsidRPr="001E6128">
              <w:rPr>
                <w:sz w:val="24"/>
                <w:szCs w:val="24"/>
                <w:vertAlign w:val="superscript"/>
              </w:rPr>
              <w:t>)</w:t>
            </w:r>
          </w:p>
          <w:p w:rsidR="003D6020" w:rsidRPr="00C56EA2" w:rsidRDefault="003D6020" w:rsidP="00FD18C7">
            <w:pPr>
              <w:tabs>
                <w:tab w:val="left" w:leader="dot" w:pos="9923"/>
              </w:tabs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670" w:type="dxa"/>
            <w:gridSpan w:val="2"/>
          </w:tcPr>
          <w:p w:rsidR="00C56EA2" w:rsidRDefault="00C56EA2" w:rsidP="00C56EA2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niższy     –  2 pkt</w:t>
            </w:r>
          </w:p>
          <w:p w:rsidR="00C56EA2" w:rsidRDefault="00C56EA2" w:rsidP="00C56EA2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równy    –  1 pkt</w:t>
            </w:r>
          </w:p>
          <w:p w:rsidR="00167077" w:rsidRDefault="00C56EA2" w:rsidP="002B5FFF">
            <w:pPr>
              <w:tabs>
                <w:tab w:val="left" w:leader="dot" w:pos="9923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wyższy   –  0 pkt</w:t>
            </w:r>
          </w:p>
        </w:tc>
      </w:tr>
      <w:tr w:rsidR="00F13E6B" w:rsidTr="00F96B91">
        <w:tc>
          <w:tcPr>
            <w:tcW w:w="421" w:type="dxa"/>
          </w:tcPr>
          <w:p w:rsidR="00DD7769" w:rsidRDefault="00DD7769" w:rsidP="00F13E6B">
            <w:pPr>
              <w:tabs>
                <w:tab w:val="left" w:leader="dot" w:pos="9923"/>
              </w:tabs>
              <w:rPr>
                <w:b/>
                <w:sz w:val="24"/>
                <w:szCs w:val="24"/>
              </w:rPr>
            </w:pPr>
          </w:p>
          <w:p w:rsidR="00F13E6B" w:rsidRDefault="00BA08A1" w:rsidP="00F13E6B">
            <w:pPr>
              <w:tabs>
                <w:tab w:val="left" w:leader="dot" w:pos="992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13E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:rsidR="00DD7769" w:rsidRDefault="00DD7769" w:rsidP="001E6128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</w:p>
          <w:p w:rsidR="00F13E6B" w:rsidRPr="002A3E61" w:rsidRDefault="002A3E61" w:rsidP="001E6128">
            <w:pPr>
              <w:tabs>
                <w:tab w:val="left" w:leader="dot" w:pos="9923"/>
              </w:tabs>
              <w:rPr>
                <w:i/>
                <w:sz w:val="20"/>
                <w:szCs w:val="20"/>
                <w:vertAlign w:val="superscript"/>
              </w:rPr>
            </w:pPr>
            <w:r>
              <w:rPr>
                <w:sz w:val="24"/>
                <w:szCs w:val="24"/>
              </w:rPr>
              <w:t>Koszt osobogodziny kształcenia ustawicznego jednej osoby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="001E6128">
              <w:rPr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670" w:type="dxa"/>
            <w:gridSpan w:val="2"/>
          </w:tcPr>
          <w:p w:rsidR="00DD7769" w:rsidRDefault="00DD7769" w:rsidP="00F13E6B">
            <w:pPr>
              <w:tabs>
                <w:tab w:val="left" w:leader="dot" w:pos="9923"/>
              </w:tabs>
              <w:rPr>
                <w:rFonts w:cstheme="minorHAnsi"/>
                <w:b/>
                <w:sz w:val="24"/>
                <w:szCs w:val="24"/>
              </w:rPr>
            </w:pPr>
          </w:p>
          <w:p w:rsidR="00F13E6B" w:rsidRDefault="00C21D08" w:rsidP="00F13E6B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A3E61">
              <w:rPr>
                <w:sz w:val="24"/>
                <w:szCs w:val="24"/>
              </w:rPr>
              <w:t xml:space="preserve">koszt osobogodziny do 50,00 zł </w:t>
            </w:r>
            <w:r>
              <w:rPr>
                <w:sz w:val="24"/>
                <w:szCs w:val="24"/>
              </w:rPr>
              <w:t xml:space="preserve"> – </w:t>
            </w:r>
            <w:r w:rsidR="00F96B9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pkt</w:t>
            </w:r>
          </w:p>
          <w:p w:rsidR="00BF555A" w:rsidRDefault="00C21D08" w:rsidP="00BF555A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A3E61">
              <w:rPr>
                <w:sz w:val="24"/>
                <w:szCs w:val="24"/>
              </w:rPr>
              <w:t xml:space="preserve">koszt osobogodziny od 50,01 do 100,00 zł - </w:t>
            </w:r>
            <w:r w:rsidR="00CE2C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pkt</w:t>
            </w:r>
          </w:p>
          <w:p w:rsidR="00BF555A" w:rsidRDefault="00BF555A" w:rsidP="00BF555A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A3E61">
              <w:rPr>
                <w:sz w:val="24"/>
                <w:szCs w:val="24"/>
              </w:rPr>
              <w:t>koszt osobogodziny od 100,01 do 150</w:t>
            </w:r>
            <w:r w:rsidR="00FD18C7">
              <w:rPr>
                <w:sz w:val="24"/>
                <w:szCs w:val="24"/>
              </w:rPr>
              <w:t xml:space="preserve">,00 </w:t>
            </w:r>
            <w:r w:rsidR="002A3E61">
              <w:rPr>
                <w:sz w:val="24"/>
                <w:szCs w:val="24"/>
              </w:rPr>
              <w:t>zł</w:t>
            </w:r>
            <w:r w:rsidR="00FD18C7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1 pkt</w:t>
            </w:r>
          </w:p>
          <w:p w:rsidR="00C21D08" w:rsidRDefault="00CE2C5D" w:rsidP="002A3E61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A3E61">
              <w:rPr>
                <w:sz w:val="24"/>
                <w:szCs w:val="24"/>
              </w:rPr>
              <w:t xml:space="preserve">koszt osobogodziny powyżej 150,01 zł  </w:t>
            </w:r>
            <w:r>
              <w:rPr>
                <w:sz w:val="24"/>
                <w:szCs w:val="24"/>
              </w:rPr>
              <w:t>– 0 pkt</w:t>
            </w:r>
          </w:p>
          <w:p w:rsidR="002A3E61" w:rsidRPr="00C21D08" w:rsidRDefault="002A3E61" w:rsidP="002A3E61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</w:p>
        </w:tc>
      </w:tr>
      <w:tr w:rsidR="008263B8" w:rsidTr="00F96B91">
        <w:tc>
          <w:tcPr>
            <w:tcW w:w="421" w:type="dxa"/>
          </w:tcPr>
          <w:p w:rsidR="00DD7769" w:rsidRDefault="00DD7769" w:rsidP="00F13E6B">
            <w:pPr>
              <w:tabs>
                <w:tab w:val="left" w:leader="dot" w:pos="9923"/>
              </w:tabs>
              <w:rPr>
                <w:b/>
                <w:sz w:val="24"/>
                <w:szCs w:val="24"/>
              </w:rPr>
            </w:pPr>
          </w:p>
          <w:p w:rsidR="008263B8" w:rsidRDefault="00BA08A1" w:rsidP="00F13E6B">
            <w:pPr>
              <w:tabs>
                <w:tab w:val="left" w:leader="dot" w:pos="992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263B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:rsidR="00DD7769" w:rsidRDefault="00DD7769" w:rsidP="002B5FFF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</w:p>
          <w:p w:rsidR="00F13957" w:rsidRDefault="008263B8" w:rsidP="002B5FFF">
            <w:pPr>
              <w:tabs>
                <w:tab w:val="left" w:leader="dot" w:pos="9923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Posiadanie przez realizatora usługi kształcenia ustawicznego certyfikatów jakości oferowanych usług kształcenia ustawicznego</w:t>
            </w:r>
            <w:r w:rsidR="00FD18C7">
              <w:rPr>
                <w:sz w:val="24"/>
                <w:szCs w:val="24"/>
              </w:rPr>
              <w:t xml:space="preserve"> (np. certyfikat jakości usług ISO, akredytacja Kuratora Oświaty w zakresie szkoleń finansowanych z KFS lub inny znak jakości) </w:t>
            </w:r>
            <w:r w:rsidR="001E6128">
              <w:rPr>
                <w:sz w:val="24"/>
                <w:szCs w:val="24"/>
                <w:vertAlign w:val="superscript"/>
              </w:rPr>
              <w:t>5</w:t>
            </w:r>
            <w:r w:rsidR="00FD18C7">
              <w:rPr>
                <w:sz w:val="24"/>
                <w:szCs w:val="24"/>
                <w:vertAlign w:val="superscript"/>
              </w:rPr>
              <w:t>)</w:t>
            </w:r>
          </w:p>
          <w:p w:rsidR="003D6020" w:rsidRPr="00FD18C7" w:rsidRDefault="003D6020" w:rsidP="002B5FFF">
            <w:pPr>
              <w:tabs>
                <w:tab w:val="left" w:leader="dot" w:pos="9923"/>
              </w:tabs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670" w:type="dxa"/>
            <w:gridSpan w:val="2"/>
          </w:tcPr>
          <w:p w:rsidR="00F13957" w:rsidRDefault="00F13957" w:rsidP="00CE2C5D">
            <w:pPr>
              <w:tabs>
                <w:tab w:val="left" w:leader="dot" w:pos="9923"/>
              </w:tabs>
              <w:rPr>
                <w:rFonts w:cstheme="minorHAnsi"/>
                <w:b/>
                <w:sz w:val="24"/>
                <w:szCs w:val="24"/>
              </w:rPr>
            </w:pPr>
          </w:p>
          <w:p w:rsidR="00CE2C5D" w:rsidRDefault="00CE2C5D" w:rsidP="00CE2C5D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posiada certyfikat jakości </w:t>
            </w:r>
            <w:r w:rsidR="00F13957">
              <w:rPr>
                <w:sz w:val="24"/>
                <w:szCs w:val="24"/>
              </w:rPr>
              <w:t>usług -</w:t>
            </w:r>
            <w:r>
              <w:rPr>
                <w:sz w:val="24"/>
                <w:szCs w:val="24"/>
              </w:rPr>
              <w:t xml:space="preserve"> </w:t>
            </w:r>
            <w:r w:rsidR="00F1395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pkt</w:t>
            </w:r>
          </w:p>
          <w:p w:rsidR="00F13957" w:rsidRDefault="00F13957" w:rsidP="00CE2C5D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</w:p>
          <w:p w:rsidR="00CE2C5D" w:rsidRDefault="00CE2C5D" w:rsidP="00CE2C5D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13957">
              <w:rPr>
                <w:sz w:val="24"/>
                <w:szCs w:val="24"/>
              </w:rPr>
              <w:t>nie</w:t>
            </w:r>
            <w:r>
              <w:rPr>
                <w:sz w:val="24"/>
                <w:szCs w:val="24"/>
              </w:rPr>
              <w:t xml:space="preserve"> posiada certyfikat</w:t>
            </w:r>
            <w:r w:rsidR="00F13957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jakości usług – </w:t>
            </w:r>
            <w:r w:rsidR="00F1395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pkt</w:t>
            </w:r>
          </w:p>
          <w:p w:rsidR="008A668E" w:rsidRDefault="008A668E" w:rsidP="0078038B">
            <w:pPr>
              <w:tabs>
                <w:tab w:val="left" w:leader="dot" w:pos="9923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668E" w:rsidTr="00F96B91">
        <w:tc>
          <w:tcPr>
            <w:tcW w:w="421" w:type="dxa"/>
          </w:tcPr>
          <w:p w:rsidR="00DD7769" w:rsidRDefault="00DD7769" w:rsidP="00F13E6B">
            <w:pPr>
              <w:tabs>
                <w:tab w:val="left" w:leader="dot" w:pos="9923"/>
              </w:tabs>
              <w:rPr>
                <w:b/>
                <w:sz w:val="24"/>
                <w:szCs w:val="24"/>
              </w:rPr>
            </w:pPr>
          </w:p>
          <w:p w:rsidR="008A668E" w:rsidRDefault="00BA08A1" w:rsidP="00F13E6B">
            <w:pPr>
              <w:tabs>
                <w:tab w:val="left" w:leader="dot" w:pos="992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A668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:rsidR="00DD7769" w:rsidRDefault="00DD7769" w:rsidP="00F13E6B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</w:p>
          <w:p w:rsidR="000C51B6" w:rsidRDefault="008A668E" w:rsidP="00F13E6B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Plany dotyczące</w:t>
            </w:r>
            <w:r w:rsidR="00F13957">
              <w:rPr>
                <w:sz w:val="24"/>
                <w:szCs w:val="24"/>
              </w:rPr>
              <w:t xml:space="preserve"> dalszego </w:t>
            </w:r>
            <w:r>
              <w:rPr>
                <w:sz w:val="24"/>
                <w:szCs w:val="24"/>
              </w:rPr>
              <w:t>zatrudnienia osób, które będą objęte kształceniem ustawicznym finansowanym ze środków KFS</w:t>
            </w:r>
          </w:p>
          <w:p w:rsidR="00F13957" w:rsidRDefault="00F13957" w:rsidP="00F13E6B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13957" w:rsidRDefault="00F13957" w:rsidP="00F13E6B">
            <w:pPr>
              <w:tabs>
                <w:tab w:val="left" w:leader="dot" w:pos="9923"/>
              </w:tabs>
              <w:rPr>
                <w:rFonts w:cstheme="minorHAnsi"/>
                <w:b/>
                <w:sz w:val="24"/>
                <w:szCs w:val="24"/>
              </w:rPr>
            </w:pPr>
          </w:p>
          <w:p w:rsidR="008A668E" w:rsidRDefault="00EF7811" w:rsidP="00F13E6B">
            <w:pPr>
              <w:tabs>
                <w:tab w:val="left" w:leader="dot" w:pos="992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□ </w:t>
            </w:r>
            <w:r w:rsidR="00D077AE" w:rsidRPr="00D077AE">
              <w:rPr>
                <w:rFonts w:cstheme="minorHAnsi"/>
                <w:sz w:val="24"/>
                <w:szCs w:val="24"/>
              </w:rPr>
              <w:t>pracodawca</w:t>
            </w:r>
            <w:r w:rsidR="00D077A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F7811">
              <w:rPr>
                <w:rFonts w:cstheme="minorHAnsi"/>
                <w:sz w:val="24"/>
                <w:szCs w:val="24"/>
              </w:rPr>
              <w:t>planuje</w:t>
            </w:r>
            <w:r w:rsidR="00D077AE">
              <w:rPr>
                <w:rFonts w:cstheme="minorHAnsi"/>
                <w:sz w:val="24"/>
                <w:szCs w:val="24"/>
              </w:rPr>
              <w:t xml:space="preserve"> </w:t>
            </w:r>
            <w:r w:rsidR="00F13957">
              <w:rPr>
                <w:rFonts w:cstheme="minorHAnsi"/>
                <w:sz w:val="24"/>
                <w:szCs w:val="24"/>
              </w:rPr>
              <w:t xml:space="preserve">dalsze </w:t>
            </w:r>
            <w:r w:rsidR="00D077AE">
              <w:rPr>
                <w:rFonts w:cstheme="minorHAnsi"/>
                <w:sz w:val="24"/>
                <w:szCs w:val="24"/>
              </w:rPr>
              <w:t>zatrudnienie</w:t>
            </w:r>
            <w:r w:rsidRPr="00EF7811">
              <w:rPr>
                <w:rFonts w:cstheme="minorHAnsi"/>
                <w:sz w:val="24"/>
                <w:szCs w:val="24"/>
              </w:rPr>
              <w:t xml:space="preserve"> -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6F56D5" w:rsidRPr="006F56D5">
              <w:rPr>
                <w:rFonts w:cstheme="minorHAnsi"/>
                <w:sz w:val="24"/>
                <w:szCs w:val="24"/>
              </w:rPr>
              <w:t>1</w:t>
            </w:r>
            <w:r w:rsidRPr="006F56D5">
              <w:rPr>
                <w:rFonts w:cstheme="minorHAnsi"/>
                <w:sz w:val="24"/>
                <w:szCs w:val="24"/>
              </w:rPr>
              <w:t xml:space="preserve"> </w:t>
            </w:r>
            <w:r w:rsidRPr="00EF7811">
              <w:rPr>
                <w:rFonts w:cstheme="minorHAnsi"/>
                <w:sz w:val="24"/>
                <w:szCs w:val="24"/>
              </w:rPr>
              <w:t>pkt</w:t>
            </w:r>
          </w:p>
          <w:p w:rsidR="004909FF" w:rsidRDefault="00EF7811" w:rsidP="00F13957">
            <w:pPr>
              <w:tabs>
                <w:tab w:val="left" w:leader="dot" w:pos="9923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="00D077AE">
              <w:rPr>
                <w:rFonts w:cstheme="minorHAnsi"/>
                <w:sz w:val="24"/>
                <w:szCs w:val="24"/>
              </w:rPr>
              <w:t xml:space="preserve">pracodawca </w:t>
            </w:r>
            <w:r w:rsidR="006F56D5">
              <w:rPr>
                <w:rFonts w:cstheme="minorHAnsi"/>
                <w:sz w:val="24"/>
                <w:szCs w:val="24"/>
              </w:rPr>
              <w:t xml:space="preserve">nie </w:t>
            </w:r>
            <w:r>
              <w:rPr>
                <w:rFonts w:cstheme="minorHAnsi"/>
                <w:sz w:val="24"/>
                <w:szCs w:val="24"/>
              </w:rPr>
              <w:t>planuje</w:t>
            </w:r>
            <w:r w:rsidR="00D077AE">
              <w:rPr>
                <w:rFonts w:cstheme="minorHAnsi"/>
                <w:sz w:val="24"/>
                <w:szCs w:val="24"/>
              </w:rPr>
              <w:t xml:space="preserve"> zatrudnienia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r w:rsidR="006F56D5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 pkt</w:t>
            </w:r>
          </w:p>
        </w:tc>
      </w:tr>
      <w:tr w:rsidR="0077233F" w:rsidTr="00F96B91">
        <w:trPr>
          <w:trHeight w:val="531"/>
        </w:trPr>
        <w:tc>
          <w:tcPr>
            <w:tcW w:w="421" w:type="dxa"/>
          </w:tcPr>
          <w:p w:rsidR="00DD7769" w:rsidRDefault="00DD7769" w:rsidP="00F13E6B">
            <w:pPr>
              <w:tabs>
                <w:tab w:val="left" w:leader="dot" w:pos="9923"/>
              </w:tabs>
              <w:rPr>
                <w:b/>
                <w:sz w:val="24"/>
                <w:szCs w:val="24"/>
              </w:rPr>
            </w:pPr>
          </w:p>
          <w:p w:rsidR="0077233F" w:rsidRDefault="00BA08A1" w:rsidP="00F13E6B">
            <w:pPr>
              <w:tabs>
                <w:tab w:val="left" w:leader="dot" w:pos="992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7233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:rsidR="00DD7769" w:rsidRDefault="00DD7769" w:rsidP="005D355B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</w:p>
          <w:p w:rsidR="0077233F" w:rsidRDefault="0077233F" w:rsidP="005D355B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Posiadany przez organizatora usługi kształcenia dokument na podstawie, którego prowadzi on pozaszkolne formy kształcenia ustawicznego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5670" w:type="dxa"/>
            <w:gridSpan w:val="2"/>
          </w:tcPr>
          <w:p w:rsidR="00DD7769" w:rsidRDefault="00DD7769" w:rsidP="001D7E7E">
            <w:pPr>
              <w:tabs>
                <w:tab w:val="left" w:leader="dot" w:pos="9923"/>
              </w:tabs>
              <w:rPr>
                <w:rFonts w:cstheme="minorHAnsi"/>
                <w:b/>
                <w:sz w:val="24"/>
                <w:szCs w:val="24"/>
              </w:rPr>
            </w:pPr>
          </w:p>
          <w:p w:rsidR="0077233F" w:rsidRDefault="0077233F" w:rsidP="001D7E7E">
            <w:pPr>
              <w:tabs>
                <w:tab w:val="left" w:leader="dot" w:pos="992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96B91">
              <w:rPr>
                <w:rFonts w:cstheme="minorHAnsi"/>
                <w:sz w:val="24"/>
                <w:szCs w:val="24"/>
              </w:rPr>
              <w:t>organizator usługi kształcenia</w:t>
            </w:r>
            <w:r>
              <w:rPr>
                <w:rFonts w:cstheme="minorHAnsi"/>
                <w:sz w:val="24"/>
                <w:szCs w:val="24"/>
              </w:rPr>
              <w:t xml:space="preserve"> posiada uprawnienia do prowadzenia pozaszkolnych form kształcenia – </w:t>
            </w:r>
            <w:r w:rsidR="00D077AE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pkt</w:t>
            </w:r>
          </w:p>
          <w:p w:rsidR="00C01B1D" w:rsidRDefault="00C01B1D" w:rsidP="001D7E7E">
            <w:pPr>
              <w:tabs>
                <w:tab w:val="left" w:leader="dot" w:pos="9923"/>
              </w:tabs>
              <w:rPr>
                <w:rFonts w:cstheme="minorHAnsi"/>
                <w:sz w:val="24"/>
                <w:szCs w:val="24"/>
              </w:rPr>
            </w:pPr>
          </w:p>
          <w:p w:rsidR="0077233F" w:rsidRDefault="0077233F" w:rsidP="0077233F">
            <w:pPr>
              <w:tabs>
                <w:tab w:val="left" w:leader="dot" w:pos="992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="00F96B91">
              <w:rPr>
                <w:rFonts w:cstheme="minorHAnsi"/>
                <w:sz w:val="24"/>
                <w:szCs w:val="24"/>
              </w:rPr>
              <w:t xml:space="preserve">organizator usługi kształcenia </w:t>
            </w:r>
            <w:r>
              <w:rPr>
                <w:rFonts w:cstheme="minorHAnsi"/>
                <w:sz w:val="24"/>
                <w:szCs w:val="24"/>
              </w:rPr>
              <w:t>nie posiada uprawnień do prowadzenia pozaszkolnych form kształcenia – 0 pkt</w:t>
            </w:r>
          </w:p>
          <w:p w:rsidR="0077233F" w:rsidRPr="0077233F" w:rsidRDefault="0077233F" w:rsidP="0077233F">
            <w:pPr>
              <w:tabs>
                <w:tab w:val="left" w:leader="dot" w:pos="992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D7E7E" w:rsidTr="00F96B91">
        <w:tc>
          <w:tcPr>
            <w:tcW w:w="421" w:type="dxa"/>
          </w:tcPr>
          <w:p w:rsidR="00DD7769" w:rsidRDefault="00DD7769" w:rsidP="00F13E6B">
            <w:pPr>
              <w:tabs>
                <w:tab w:val="left" w:leader="dot" w:pos="9923"/>
              </w:tabs>
              <w:rPr>
                <w:b/>
                <w:sz w:val="24"/>
                <w:szCs w:val="24"/>
              </w:rPr>
            </w:pPr>
          </w:p>
          <w:p w:rsidR="001D7E7E" w:rsidRDefault="00BA08A1" w:rsidP="00F13E6B">
            <w:pPr>
              <w:tabs>
                <w:tab w:val="left" w:leader="dot" w:pos="992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D7E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:rsidR="00DD7769" w:rsidRDefault="00DD7769" w:rsidP="00DD7769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</w:p>
          <w:p w:rsidR="001D7E7E" w:rsidRDefault="001D7E7E" w:rsidP="00DD7769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</w:t>
            </w:r>
            <w:r w:rsidR="00F96B9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racodawca korzystał </w:t>
            </w:r>
            <w:r w:rsidR="00F96B9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z </w:t>
            </w:r>
            <w:r w:rsidR="00F96B91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ofinansowania </w:t>
            </w:r>
            <w:r w:rsidR="00F96B91">
              <w:rPr>
                <w:sz w:val="24"/>
                <w:szCs w:val="24"/>
              </w:rPr>
              <w:t xml:space="preserve">kształcenia ustawicznego ze środków KFS </w:t>
            </w:r>
            <w:r w:rsidR="00DD7769">
              <w:rPr>
                <w:sz w:val="24"/>
                <w:szCs w:val="24"/>
              </w:rPr>
              <w:t xml:space="preserve">w roku bieżącym oraz </w:t>
            </w:r>
            <w:r w:rsidR="00F96B91">
              <w:rPr>
                <w:sz w:val="24"/>
                <w:szCs w:val="24"/>
              </w:rPr>
              <w:t xml:space="preserve">w ostatnich 3 </w:t>
            </w:r>
            <w:r>
              <w:rPr>
                <w:sz w:val="24"/>
                <w:szCs w:val="24"/>
              </w:rPr>
              <w:t>lat</w:t>
            </w:r>
            <w:r w:rsidR="00F96B91">
              <w:rPr>
                <w:sz w:val="24"/>
                <w:szCs w:val="24"/>
              </w:rPr>
              <w:t>ach</w:t>
            </w:r>
          </w:p>
          <w:p w:rsidR="00DD7769" w:rsidRDefault="00DD7769" w:rsidP="00DD7769">
            <w:pPr>
              <w:tabs>
                <w:tab w:val="left" w:leader="dot" w:pos="9923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96B91" w:rsidRDefault="00F96B91" w:rsidP="001D7E7E">
            <w:pPr>
              <w:tabs>
                <w:tab w:val="left" w:leader="dot" w:pos="9923"/>
              </w:tabs>
              <w:rPr>
                <w:rFonts w:cstheme="minorHAnsi"/>
                <w:b/>
                <w:sz w:val="24"/>
                <w:szCs w:val="24"/>
              </w:rPr>
            </w:pPr>
          </w:p>
          <w:p w:rsidR="001D7E7E" w:rsidRDefault="001D7E7E" w:rsidP="001D7E7E">
            <w:pPr>
              <w:tabs>
                <w:tab w:val="left" w:leader="dot" w:pos="992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tak – 0 pkt</w:t>
            </w:r>
          </w:p>
          <w:p w:rsidR="001D7E7E" w:rsidRDefault="001D7E7E" w:rsidP="00DD7769">
            <w:pPr>
              <w:tabs>
                <w:tab w:val="left" w:leader="dot" w:pos="9923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nie  - </w:t>
            </w:r>
            <w:r w:rsidR="00DD7769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pkt</w:t>
            </w:r>
          </w:p>
        </w:tc>
      </w:tr>
      <w:tr w:rsidR="00EF6853" w:rsidTr="00EF6853">
        <w:tc>
          <w:tcPr>
            <w:tcW w:w="421" w:type="dxa"/>
          </w:tcPr>
          <w:p w:rsidR="00EF6853" w:rsidRDefault="00EF6853" w:rsidP="00F13E6B">
            <w:pPr>
              <w:tabs>
                <w:tab w:val="left" w:leader="dot" w:pos="992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223" w:type="dxa"/>
          </w:tcPr>
          <w:p w:rsidR="00EF6853" w:rsidRPr="006F6A90" w:rsidRDefault="00EF6853" w:rsidP="00EF6853">
            <w:pPr>
              <w:tabs>
                <w:tab w:val="left" w:leader="dot" w:pos="9923"/>
              </w:tabs>
            </w:pPr>
            <w:r w:rsidRPr="006F6A90">
              <w:t>Całościowa ocena wniosku pod względem merytorycznym</w:t>
            </w:r>
            <w:r w:rsidR="00C63DC9">
              <w:t>,</w:t>
            </w:r>
            <w:r w:rsidRPr="006F6A90">
              <w:t xml:space="preserve"> w tym ocena uzasadnienia wniosku przez pracodawcę </w:t>
            </w:r>
            <w:r w:rsidRPr="006F6A90">
              <w:rPr>
                <w:vertAlign w:val="superscript"/>
              </w:rPr>
              <w:t>6)</w:t>
            </w:r>
            <w:r w:rsidRPr="006F6A90">
              <w:t xml:space="preserve"> </w:t>
            </w:r>
            <w:r>
              <w:t xml:space="preserve"> </w:t>
            </w:r>
          </w:p>
        </w:tc>
        <w:tc>
          <w:tcPr>
            <w:tcW w:w="1560" w:type="dxa"/>
            <w:vAlign w:val="center"/>
          </w:tcPr>
          <w:p w:rsidR="00EF6853" w:rsidRDefault="00EF6853" w:rsidP="00EF6853">
            <w:pPr>
              <w:tabs>
                <w:tab w:val="left" w:leader="dot" w:pos="9923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 – 5 pkt</w:t>
            </w:r>
          </w:p>
        </w:tc>
        <w:tc>
          <w:tcPr>
            <w:tcW w:w="4110" w:type="dxa"/>
          </w:tcPr>
          <w:p w:rsidR="00EF6853" w:rsidRDefault="00EF6853" w:rsidP="001D7E7E">
            <w:pPr>
              <w:tabs>
                <w:tab w:val="left" w:leader="dot" w:pos="992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F82869" w:rsidTr="00F96B91">
        <w:tc>
          <w:tcPr>
            <w:tcW w:w="421" w:type="dxa"/>
          </w:tcPr>
          <w:p w:rsidR="00F82869" w:rsidRDefault="00F82869" w:rsidP="00F13E6B">
            <w:pPr>
              <w:tabs>
                <w:tab w:val="left" w:leader="dot" w:pos="992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23" w:type="dxa"/>
          </w:tcPr>
          <w:p w:rsidR="00DD7769" w:rsidRDefault="00DD7769" w:rsidP="00AE7C70">
            <w:pPr>
              <w:tabs>
                <w:tab w:val="left" w:leader="dot" w:pos="9923"/>
              </w:tabs>
              <w:jc w:val="right"/>
              <w:rPr>
                <w:b/>
                <w:sz w:val="24"/>
                <w:szCs w:val="24"/>
              </w:rPr>
            </w:pPr>
          </w:p>
          <w:p w:rsidR="00AE7C70" w:rsidRDefault="00AE7C70" w:rsidP="00AE7C70">
            <w:pPr>
              <w:tabs>
                <w:tab w:val="left" w:leader="dot" w:pos="9923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Suma punktów: </w:t>
            </w:r>
          </w:p>
          <w:p w:rsidR="00F82869" w:rsidRPr="00AE7C70" w:rsidRDefault="00AE7C70" w:rsidP="00EF6853">
            <w:pPr>
              <w:tabs>
                <w:tab w:val="left" w:leader="dot" w:pos="9923"/>
              </w:tabs>
              <w:jc w:val="right"/>
              <w:rPr>
                <w:sz w:val="24"/>
                <w:szCs w:val="24"/>
              </w:rPr>
            </w:pPr>
            <w:r w:rsidRPr="00AE7C70">
              <w:rPr>
                <w:sz w:val="24"/>
                <w:szCs w:val="24"/>
              </w:rPr>
              <w:t>maksymalna liczba punktów do uzyskania</w:t>
            </w:r>
            <w:r w:rsidR="00F82869" w:rsidRPr="00AE7C70">
              <w:rPr>
                <w:sz w:val="24"/>
                <w:szCs w:val="24"/>
              </w:rPr>
              <w:t xml:space="preserve"> </w:t>
            </w:r>
            <w:r w:rsidR="004B246B">
              <w:rPr>
                <w:sz w:val="24"/>
                <w:szCs w:val="24"/>
              </w:rPr>
              <w:t>2</w:t>
            </w:r>
            <w:r w:rsidR="00EF6853">
              <w:rPr>
                <w:sz w:val="24"/>
                <w:szCs w:val="24"/>
              </w:rPr>
              <w:t>5</w:t>
            </w:r>
            <w:r w:rsidR="00C63DC9">
              <w:rPr>
                <w:sz w:val="24"/>
                <w:szCs w:val="24"/>
              </w:rPr>
              <w:t xml:space="preserve"> pkt</w:t>
            </w:r>
          </w:p>
        </w:tc>
        <w:tc>
          <w:tcPr>
            <w:tcW w:w="5670" w:type="dxa"/>
            <w:gridSpan w:val="2"/>
          </w:tcPr>
          <w:p w:rsidR="00F82869" w:rsidRDefault="00F82869" w:rsidP="001D7E7E">
            <w:pPr>
              <w:tabs>
                <w:tab w:val="left" w:leader="dot" w:pos="9923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0C51B6" w:rsidRDefault="000C51B6" w:rsidP="00FB33B2">
      <w:pPr>
        <w:tabs>
          <w:tab w:val="left" w:leader="dot" w:pos="9923"/>
        </w:tabs>
        <w:spacing w:after="0"/>
        <w:rPr>
          <w:b/>
          <w:sz w:val="24"/>
          <w:szCs w:val="24"/>
        </w:rPr>
      </w:pPr>
    </w:p>
    <w:p w:rsidR="004E0C37" w:rsidRDefault="000C51B6" w:rsidP="00FB33B2">
      <w:pPr>
        <w:tabs>
          <w:tab w:val="left" w:leader="dot" w:pos="9923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Minimalna liczba punktów</w:t>
      </w:r>
      <w:r w:rsidR="00C63DC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aby wniosek mógł być rozpatrzony pozytywnie to </w:t>
      </w:r>
      <w:r w:rsidR="00DD7769">
        <w:rPr>
          <w:b/>
          <w:sz w:val="24"/>
          <w:szCs w:val="24"/>
        </w:rPr>
        <w:t>1</w:t>
      </w:r>
      <w:r w:rsidR="00C63DC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punktów</w:t>
      </w:r>
    </w:p>
    <w:p w:rsidR="00C63DC9" w:rsidRDefault="00C63DC9" w:rsidP="00FB33B2">
      <w:pPr>
        <w:tabs>
          <w:tab w:val="left" w:leader="dot" w:pos="9923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63DC9" w:rsidRDefault="00C63DC9" w:rsidP="00C63DC9">
      <w:pPr>
        <w:tabs>
          <w:tab w:val="left" w:leader="dot" w:pos="992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Skierowany do negocjacji:   </w:t>
      </w:r>
      <w:r>
        <w:rPr>
          <w:rFonts w:cstheme="minorHAnsi"/>
          <w:b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tak  □ nie  </w:t>
      </w:r>
    </w:p>
    <w:p w:rsidR="000C51B6" w:rsidRDefault="000C51B6" w:rsidP="00FB33B2">
      <w:pPr>
        <w:tabs>
          <w:tab w:val="left" w:leader="dot" w:pos="9923"/>
        </w:tabs>
        <w:spacing w:after="0"/>
        <w:rPr>
          <w:b/>
          <w:sz w:val="24"/>
          <w:szCs w:val="24"/>
        </w:rPr>
      </w:pPr>
    </w:p>
    <w:p w:rsidR="000C51B6" w:rsidRDefault="000C51B6" w:rsidP="00FB33B2">
      <w:pPr>
        <w:tabs>
          <w:tab w:val="left" w:leader="dot" w:pos="9923"/>
        </w:tabs>
        <w:spacing w:after="0"/>
        <w:rPr>
          <w:b/>
          <w:sz w:val="24"/>
          <w:szCs w:val="24"/>
        </w:rPr>
      </w:pPr>
    </w:p>
    <w:p w:rsidR="00216ED4" w:rsidRDefault="00216ED4" w:rsidP="00216ED4">
      <w:pPr>
        <w:spacing w:line="288" w:lineRule="auto"/>
        <w:rPr>
          <w:sz w:val="24"/>
          <w:szCs w:val="24"/>
        </w:rPr>
      </w:pPr>
    </w:p>
    <w:p w:rsidR="00DD7769" w:rsidRDefault="00DD7769" w:rsidP="00216ED4">
      <w:pPr>
        <w:spacing w:line="288" w:lineRule="auto"/>
        <w:rPr>
          <w:sz w:val="24"/>
          <w:szCs w:val="24"/>
        </w:rPr>
      </w:pPr>
    </w:p>
    <w:p w:rsidR="00064BD7" w:rsidRDefault="00064BD7" w:rsidP="004B246B">
      <w:pPr>
        <w:spacing w:after="0"/>
        <w:jc w:val="both"/>
        <w:rPr>
          <w:b/>
          <w:sz w:val="24"/>
          <w:szCs w:val="24"/>
        </w:rPr>
      </w:pPr>
    </w:p>
    <w:p w:rsidR="004B246B" w:rsidRDefault="004B246B" w:rsidP="004B246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Opinia Komisji ds. rozpatrywania wniosków o przyznanie środków z Krajowego Funduszu Szkoleniowego na sfinansowanie kosztów kształcenia ustawicznego pracowników i pracodawcy </w:t>
      </w:r>
      <w:r>
        <w:rPr>
          <w:b/>
          <w:sz w:val="24"/>
          <w:szCs w:val="24"/>
        </w:rPr>
        <w:br/>
        <w:t>z dnia ……………………………………</w:t>
      </w:r>
    </w:p>
    <w:p w:rsidR="00B9159A" w:rsidRDefault="00B9159A" w:rsidP="00B9159A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Wniosek pracodawcy proponuje się zaopiniować:</w:t>
      </w:r>
    </w:p>
    <w:p w:rsidR="00B9159A" w:rsidRDefault="00B9159A" w:rsidP="00B9159A">
      <w:pPr>
        <w:tabs>
          <w:tab w:val="left" w:leader="dot" w:pos="9923"/>
        </w:tabs>
        <w:ind w:left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□ </w:t>
      </w:r>
      <w:r>
        <w:rPr>
          <w:rFonts w:cstheme="minorHAnsi"/>
          <w:b/>
          <w:sz w:val="24"/>
          <w:szCs w:val="24"/>
        </w:rPr>
        <w:t>pozytywnie</w:t>
      </w:r>
      <w:r>
        <w:rPr>
          <w:rFonts w:cstheme="minorHAnsi"/>
          <w:sz w:val="24"/>
          <w:szCs w:val="24"/>
        </w:rPr>
        <w:t xml:space="preserve">           </w:t>
      </w:r>
    </w:p>
    <w:p w:rsidR="00B9159A" w:rsidRDefault="00B9159A" w:rsidP="00B9159A">
      <w:pPr>
        <w:tabs>
          <w:tab w:val="left" w:leader="dot" w:pos="9923"/>
        </w:tabs>
        <w:ind w:left="142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□ </w:t>
      </w:r>
      <w:r>
        <w:rPr>
          <w:rFonts w:cstheme="minorHAnsi"/>
          <w:b/>
          <w:sz w:val="24"/>
          <w:szCs w:val="24"/>
        </w:rPr>
        <w:t>negatywnie</w:t>
      </w:r>
    </w:p>
    <w:p w:rsidR="004B246B" w:rsidRDefault="004B246B" w:rsidP="00216ED4">
      <w:pPr>
        <w:spacing w:line="288" w:lineRule="auto"/>
        <w:rPr>
          <w:sz w:val="24"/>
          <w:szCs w:val="24"/>
        </w:rPr>
      </w:pPr>
    </w:p>
    <w:p w:rsidR="00B9159A" w:rsidRDefault="00B9159A" w:rsidP="00216ED4">
      <w:pPr>
        <w:tabs>
          <w:tab w:val="left" w:leader="dot" w:pos="9923"/>
        </w:tabs>
        <w:ind w:left="14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Opinia Przewodniczącego Rady Rynku Pracy (dot. wniosków składanych przez jednostki powiatowe)</w:t>
      </w:r>
    </w:p>
    <w:p w:rsidR="00B9159A" w:rsidRDefault="00B9159A" w:rsidP="00B9159A">
      <w:pPr>
        <w:tabs>
          <w:tab w:val="left" w:leader="dot" w:pos="9923"/>
        </w:tabs>
        <w:ind w:left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>
        <w:rPr>
          <w:rFonts w:cstheme="minorHAnsi"/>
          <w:b/>
          <w:sz w:val="24"/>
          <w:szCs w:val="24"/>
        </w:rPr>
        <w:t>pozytywna</w:t>
      </w:r>
      <w:r>
        <w:rPr>
          <w:rFonts w:cstheme="minorHAnsi"/>
          <w:sz w:val="24"/>
          <w:szCs w:val="24"/>
        </w:rPr>
        <w:t xml:space="preserve">          </w:t>
      </w:r>
    </w:p>
    <w:p w:rsidR="00B9159A" w:rsidRDefault="00B9159A" w:rsidP="00B9159A">
      <w:pPr>
        <w:tabs>
          <w:tab w:val="left" w:leader="dot" w:pos="9923"/>
        </w:tabs>
        <w:ind w:left="142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□ </w:t>
      </w:r>
      <w:r>
        <w:rPr>
          <w:rFonts w:cstheme="minorHAnsi"/>
          <w:b/>
          <w:sz w:val="24"/>
          <w:szCs w:val="24"/>
        </w:rPr>
        <w:t>negatywna</w:t>
      </w:r>
    </w:p>
    <w:p w:rsidR="00B9159A" w:rsidRPr="00216ED4" w:rsidRDefault="00B9159A" w:rsidP="00216ED4">
      <w:pPr>
        <w:tabs>
          <w:tab w:val="left" w:leader="dot" w:pos="9923"/>
        </w:tabs>
        <w:ind w:left="142"/>
        <w:rPr>
          <w:rFonts w:cstheme="minorHAnsi"/>
          <w:b/>
          <w:sz w:val="24"/>
          <w:szCs w:val="24"/>
        </w:rPr>
      </w:pPr>
    </w:p>
    <w:p w:rsidR="00F82869" w:rsidRDefault="00205803" w:rsidP="00205803">
      <w:pPr>
        <w:tabs>
          <w:tab w:val="left" w:leader="dot" w:pos="9923"/>
        </w:tabs>
        <w:spacing w:after="0" w:line="360" w:lineRule="auto"/>
        <w:rPr>
          <w:sz w:val="24"/>
          <w:szCs w:val="24"/>
        </w:rPr>
      </w:pPr>
      <w:r w:rsidRPr="00205803">
        <w:rPr>
          <w:sz w:val="24"/>
          <w:szCs w:val="24"/>
        </w:rPr>
        <w:t>Komisja proponuje przyznać środki</w:t>
      </w:r>
      <w:r>
        <w:rPr>
          <w:sz w:val="24"/>
          <w:szCs w:val="24"/>
        </w:rPr>
        <w:t xml:space="preserve"> KFS w wysokości </w:t>
      </w:r>
      <w:r>
        <w:rPr>
          <w:sz w:val="24"/>
          <w:szCs w:val="24"/>
        </w:rPr>
        <w:tab/>
      </w:r>
      <w:r w:rsidR="00190503">
        <w:rPr>
          <w:sz w:val="24"/>
          <w:szCs w:val="24"/>
        </w:rPr>
        <w:t>…</w:t>
      </w:r>
    </w:p>
    <w:p w:rsidR="00205803" w:rsidRDefault="00205803" w:rsidP="00074A71">
      <w:pPr>
        <w:tabs>
          <w:tab w:val="left" w:leader="dot" w:pos="992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 stanowi …………………….. kosztów kształcenia.</w:t>
      </w:r>
    </w:p>
    <w:p w:rsidR="00074A71" w:rsidRDefault="00074A71" w:rsidP="00074A71">
      <w:pPr>
        <w:tabs>
          <w:tab w:val="left" w:leader="dot" w:pos="9923"/>
        </w:tabs>
        <w:spacing w:after="0" w:line="240" w:lineRule="auto"/>
        <w:rPr>
          <w:sz w:val="24"/>
          <w:szCs w:val="24"/>
        </w:rPr>
      </w:pPr>
    </w:p>
    <w:p w:rsidR="00074A71" w:rsidRDefault="00074A71" w:rsidP="00074A71">
      <w:pPr>
        <w:tabs>
          <w:tab w:val="left" w:leader="dot" w:pos="9923"/>
        </w:tabs>
        <w:spacing w:after="0" w:line="240" w:lineRule="auto"/>
        <w:rPr>
          <w:sz w:val="24"/>
          <w:szCs w:val="24"/>
        </w:rPr>
      </w:pPr>
    </w:p>
    <w:p w:rsidR="00074A71" w:rsidRDefault="00074A71" w:rsidP="00074A71">
      <w:pPr>
        <w:tabs>
          <w:tab w:val="left" w:leader="dot" w:pos="992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Podpisy członków komisji:</w:t>
      </w:r>
    </w:p>
    <w:p w:rsidR="00074A71" w:rsidRDefault="00074A71" w:rsidP="00074A71">
      <w:pPr>
        <w:tabs>
          <w:tab w:val="left" w:leader="dot" w:pos="9923"/>
        </w:tabs>
        <w:spacing w:after="0" w:line="240" w:lineRule="auto"/>
        <w:rPr>
          <w:sz w:val="24"/>
          <w:szCs w:val="24"/>
        </w:rPr>
      </w:pPr>
    </w:p>
    <w:p w:rsidR="00074A71" w:rsidRDefault="006F6659" w:rsidP="00074A71">
      <w:pPr>
        <w:pStyle w:val="Akapitzlist"/>
        <w:numPr>
          <w:ilvl w:val="0"/>
          <w:numId w:val="1"/>
        </w:numPr>
        <w:tabs>
          <w:tab w:val="left" w:leader="dot" w:pos="9923"/>
        </w:tabs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Maria Cecuła – Przewodnicząca komisji             </w:t>
      </w:r>
      <w:r w:rsidR="00074A71">
        <w:rPr>
          <w:sz w:val="24"/>
          <w:szCs w:val="24"/>
        </w:rPr>
        <w:t>………………………………….……………………..</w:t>
      </w:r>
      <w:r w:rsidR="00B9159A">
        <w:rPr>
          <w:sz w:val="24"/>
          <w:szCs w:val="24"/>
        </w:rPr>
        <w:t xml:space="preserve"> </w:t>
      </w:r>
    </w:p>
    <w:p w:rsidR="00074A71" w:rsidRDefault="006F6659" w:rsidP="00074A71">
      <w:pPr>
        <w:pStyle w:val="Akapitzlist"/>
        <w:numPr>
          <w:ilvl w:val="0"/>
          <w:numId w:val="1"/>
        </w:numPr>
        <w:tabs>
          <w:tab w:val="left" w:leader="dot" w:pos="9923"/>
        </w:tabs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Anna Balcewicz – Przedstawiciel Starosty          </w:t>
      </w:r>
      <w:r w:rsidR="00074A71">
        <w:rPr>
          <w:sz w:val="24"/>
          <w:szCs w:val="24"/>
        </w:rPr>
        <w:t>………………………………………….……………..</w:t>
      </w:r>
    </w:p>
    <w:p w:rsidR="00074A71" w:rsidRDefault="006F6659" w:rsidP="00074A71">
      <w:pPr>
        <w:pStyle w:val="Akapitzlist"/>
        <w:numPr>
          <w:ilvl w:val="0"/>
          <w:numId w:val="1"/>
        </w:numPr>
        <w:tabs>
          <w:tab w:val="left" w:leader="dot" w:pos="9923"/>
        </w:tabs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Joanna Zielińska-Kmera – Z-Ca Dyrektora PUP </w:t>
      </w:r>
      <w:r w:rsidR="00074A71">
        <w:rPr>
          <w:sz w:val="24"/>
          <w:szCs w:val="24"/>
        </w:rPr>
        <w:t>……………………………………….…………………</w:t>
      </w:r>
    </w:p>
    <w:p w:rsidR="00844BDA" w:rsidRDefault="00844BDA" w:rsidP="00074A71">
      <w:pPr>
        <w:pStyle w:val="Akapitzlist"/>
        <w:numPr>
          <w:ilvl w:val="0"/>
          <w:numId w:val="1"/>
        </w:numPr>
        <w:tabs>
          <w:tab w:val="left" w:leader="dot" w:pos="9923"/>
        </w:tabs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Joanna Małecka – Przewodnicząca PRRP           ………………………………………………………….</w:t>
      </w:r>
    </w:p>
    <w:p w:rsidR="00B9159A" w:rsidRDefault="006F6659" w:rsidP="00074A71">
      <w:pPr>
        <w:pStyle w:val="Akapitzlist"/>
        <w:numPr>
          <w:ilvl w:val="0"/>
          <w:numId w:val="1"/>
        </w:numPr>
        <w:tabs>
          <w:tab w:val="left" w:leader="dot" w:pos="9923"/>
        </w:tabs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Danuta Budźko – Główna Księgowa                    </w:t>
      </w:r>
      <w:r w:rsidR="00B9159A">
        <w:rPr>
          <w:sz w:val="24"/>
          <w:szCs w:val="24"/>
        </w:rPr>
        <w:t>…………………………………………………………..</w:t>
      </w:r>
    </w:p>
    <w:p w:rsidR="00B9159A" w:rsidRDefault="006F6659" w:rsidP="00074A71">
      <w:pPr>
        <w:pStyle w:val="Akapitzlist"/>
        <w:numPr>
          <w:ilvl w:val="0"/>
          <w:numId w:val="1"/>
        </w:numPr>
        <w:tabs>
          <w:tab w:val="left" w:leader="dot" w:pos="9923"/>
        </w:tabs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Kamila Żurawska – Kierownik CAZ                       </w:t>
      </w:r>
      <w:r w:rsidR="00B9159A">
        <w:rPr>
          <w:sz w:val="24"/>
          <w:szCs w:val="24"/>
        </w:rPr>
        <w:t>…………………………………………………………..</w:t>
      </w:r>
    </w:p>
    <w:p w:rsidR="006F6659" w:rsidRDefault="006F6659" w:rsidP="00074A71">
      <w:pPr>
        <w:pStyle w:val="Akapitzlist"/>
        <w:numPr>
          <w:ilvl w:val="0"/>
          <w:numId w:val="1"/>
        </w:numPr>
        <w:tabs>
          <w:tab w:val="left" w:leader="dot" w:pos="9923"/>
        </w:tabs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Sylwia Pachciarek – Spec. ds. rozwoju zaw.       …………………………………………………………..</w:t>
      </w:r>
    </w:p>
    <w:p w:rsidR="00CE0144" w:rsidRDefault="00CE0144" w:rsidP="006F56D5">
      <w:pPr>
        <w:tabs>
          <w:tab w:val="left" w:leader="dot" w:pos="9923"/>
        </w:tabs>
        <w:spacing w:after="0" w:line="360" w:lineRule="auto"/>
        <w:rPr>
          <w:sz w:val="24"/>
          <w:szCs w:val="24"/>
        </w:rPr>
      </w:pPr>
    </w:p>
    <w:p w:rsidR="00424FF1" w:rsidRDefault="00074A71" w:rsidP="006F56D5">
      <w:pPr>
        <w:tabs>
          <w:tab w:val="left" w:leader="dot" w:pos="9923"/>
        </w:tabs>
        <w:spacing w:after="0" w:line="360" w:lineRule="auto"/>
        <w:rPr>
          <w:rFonts w:eastAsia="Times New Roman" w:cstheme="minorHAnsi"/>
          <w:b/>
          <w:smallCaps/>
          <w:sz w:val="24"/>
          <w:szCs w:val="24"/>
          <w:lang w:eastAsia="ar-SA"/>
        </w:rPr>
      </w:pPr>
      <w:r>
        <w:rPr>
          <w:sz w:val="24"/>
          <w:szCs w:val="24"/>
        </w:rPr>
        <w:t xml:space="preserve">Decyzja Dyrektora PUP w </w:t>
      </w:r>
      <w:r w:rsidR="00150A06">
        <w:rPr>
          <w:sz w:val="24"/>
          <w:szCs w:val="24"/>
        </w:rPr>
        <w:t>Żarach</w:t>
      </w:r>
      <w:r w:rsidR="00197FB7">
        <w:rPr>
          <w:sz w:val="24"/>
          <w:szCs w:val="24"/>
        </w:rPr>
        <w:t>:</w:t>
      </w:r>
      <w:r w:rsidR="006F56D5">
        <w:rPr>
          <w:sz w:val="24"/>
          <w:szCs w:val="24"/>
        </w:rPr>
        <w:t xml:space="preserve">       </w:t>
      </w:r>
      <w:r>
        <w:rPr>
          <w:rFonts w:eastAsia="Times New Roman" w:cstheme="minorHAnsi"/>
          <w:b/>
          <w:smallCaps/>
          <w:sz w:val="24"/>
          <w:szCs w:val="24"/>
          <w:lang w:eastAsia="ar-SA"/>
        </w:rPr>
        <w:t xml:space="preserve">       </w:t>
      </w:r>
      <w:r w:rsidR="00424FF1">
        <w:rPr>
          <w:rFonts w:eastAsia="Times New Roman" w:cstheme="minorHAnsi"/>
          <w:b/>
          <w:smallCaps/>
          <w:sz w:val="24"/>
          <w:szCs w:val="24"/>
          <w:lang w:eastAsia="ar-SA"/>
        </w:rPr>
        <w:t xml:space="preserve">                                                                                                        </w:t>
      </w:r>
    </w:p>
    <w:p w:rsidR="00216ED4" w:rsidRDefault="00424FF1" w:rsidP="006F56D5">
      <w:pPr>
        <w:tabs>
          <w:tab w:val="left" w:leader="dot" w:pos="9923"/>
        </w:tabs>
        <w:spacing w:after="0" w:line="360" w:lineRule="auto"/>
        <w:rPr>
          <w:rFonts w:eastAsia="Times New Roman" w:cstheme="minorHAnsi"/>
          <w:b/>
          <w:smallCaps/>
          <w:sz w:val="24"/>
          <w:szCs w:val="24"/>
          <w:lang w:eastAsia="ar-SA"/>
        </w:rPr>
      </w:pPr>
      <w:r>
        <w:rPr>
          <w:rFonts w:eastAsia="Times New Roman" w:cstheme="minorHAnsi"/>
          <w:b/>
          <w:smallCaps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  <w:r w:rsidR="00074A71">
        <w:rPr>
          <w:rFonts w:eastAsia="Times New Roman" w:cstheme="minorHAnsi"/>
          <w:b/>
          <w:smallCaps/>
          <w:sz w:val="24"/>
          <w:szCs w:val="24"/>
          <w:lang w:eastAsia="ar-SA"/>
        </w:rPr>
        <w:t xml:space="preserve">                   </w:t>
      </w:r>
    </w:p>
    <w:p w:rsidR="00074A71" w:rsidRPr="00074A71" w:rsidRDefault="00216ED4" w:rsidP="006F56D5">
      <w:pPr>
        <w:tabs>
          <w:tab w:val="left" w:leader="dot" w:pos="9923"/>
        </w:tabs>
        <w:spacing w:after="0" w:line="360" w:lineRule="auto"/>
        <w:rPr>
          <w:rFonts w:eastAsia="Times New Roman" w:cstheme="minorHAnsi"/>
          <w:b/>
          <w:smallCaps/>
          <w:sz w:val="24"/>
          <w:szCs w:val="24"/>
          <w:lang w:eastAsia="ar-SA"/>
        </w:rPr>
      </w:pPr>
      <w:r>
        <w:rPr>
          <w:rFonts w:eastAsia="Times New Roman" w:cstheme="minorHAnsi"/>
          <w:b/>
          <w:smallCaps/>
          <w:sz w:val="24"/>
          <w:szCs w:val="24"/>
          <w:lang w:eastAsia="ar-SA"/>
        </w:rPr>
        <w:t xml:space="preserve">                                                                                                                         </w:t>
      </w:r>
      <w:r w:rsidR="00074A71">
        <w:rPr>
          <w:rFonts w:eastAsia="Times New Roman" w:cstheme="minorHAnsi"/>
          <w:b/>
          <w:smallCaps/>
          <w:sz w:val="24"/>
          <w:szCs w:val="24"/>
          <w:lang w:eastAsia="ar-SA"/>
        </w:rPr>
        <w:t xml:space="preserve">  </w:t>
      </w:r>
      <w:r w:rsidR="000C51B6">
        <w:rPr>
          <w:rFonts w:eastAsia="Times New Roman" w:cstheme="minorHAnsi"/>
          <w:b/>
          <w:smallCaps/>
          <w:sz w:val="24"/>
          <w:szCs w:val="24"/>
          <w:lang w:eastAsia="ar-SA"/>
        </w:rPr>
        <w:t xml:space="preserve"> </w:t>
      </w:r>
      <w:r w:rsidR="00074A71" w:rsidRPr="00074A71">
        <w:rPr>
          <w:rFonts w:eastAsia="Times New Roman" w:cstheme="minorHAnsi"/>
          <w:b/>
          <w:smallCaps/>
          <w:sz w:val="24"/>
          <w:szCs w:val="24"/>
          <w:lang w:eastAsia="ar-SA"/>
        </w:rPr>
        <w:t xml:space="preserve">    Zatwierdzam / Nie zatwierdzam</w:t>
      </w:r>
      <w:r w:rsidR="003D6020">
        <w:rPr>
          <w:rFonts w:eastAsia="Times New Roman" w:cstheme="minorHAnsi"/>
          <w:b/>
          <w:smallCaps/>
          <w:sz w:val="24"/>
          <w:szCs w:val="24"/>
          <w:lang w:eastAsia="ar-SA"/>
        </w:rPr>
        <w:t>*</w:t>
      </w:r>
    </w:p>
    <w:p w:rsidR="00074A71" w:rsidRDefault="00074A71" w:rsidP="00074A71">
      <w:pPr>
        <w:widowControl w:val="0"/>
        <w:suppressAutoHyphens/>
        <w:overflowPunct w:val="0"/>
        <w:autoSpaceDE w:val="0"/>
        <w:spacing w:after="0" w:line="240" w:lineRule="auto"/>
        <w:ind w:left="2836" w:firstLine="709"/>
        <w:rPr>
          <w:rFonts w:eastAsia="Times New Roman" w:cstheme="minorHAnsi"/>
          <w:sz w:val="24"/>
          <w:szCs w:val="24"/>
          <w:lang w:eastAsia="ar-SA"/>
        </w:rPr>
      </w:pPr>
    </w:p>
    <w:p w:rsidR="000C51B6" w:rsidRPr="00074A71" w:rsidRDefault="000C51B6" w:rsidP="00074A71">
      <w:pPr>
        <w:widowControl w:val="0"/>
        <w:suppressAutoHyphens/>
        <w:overflowPunct w:val="0"/>
        <w:autoSpaceDE w:val="0"/>
        <w:spacing w:after="0" w:line="240" w:lineRule="auto"/>
        <w:ind w:left="2836" w:firstLine="709"/>
        <w:rPr>
          <w:rFonts w:eastAsia="Times New Roman" w:cstheme="minorHAnsi"/>
          <w:sz w:val="24"/>
          <w:szCs w:val="24"/>
          <w:lang w:eastAsia="ar-SA"/>
        </w:rPr>
      </w:pPr>
    </w:p>
    <w:p w:rsidR="00074A71" w:rsidRPr="00074A71" w:rsidRDefault="00074A71" w:rsidP="00074A71">
      <w:pPr>
        <w:widowControl w:val="0"/>
        <w:suppressAutoHyphens/>
        <w:overflowPunct w:val="0"/>
        <w:autoSpaceDE w:val="0"/>
        <w:spacing w:after="0" w:line="240" w:lineRule="auto"/>
        <w:ind w:left="2836" w:firstLine="709"/>
        <w:rPr>
          <w:rFonts w:eastAsia="Times New Roman" w:cstheme="minorHAnsi"/>
          <w:sz w:val="24"/>
          <w:szCs w:val="24"/>
          <w:lang w:eastAsia="ar-SA"/>
        </w:rPr>
      </w:pPr>
      <w:r w:rsidRPr="00074A71">
        <w:rPr>
          <w:rFonts w:eastAsia="Times New Roman" w:cstheme="minorHAnsi"/>
          <w:sz w:val="24"/>
          <w:szCs w:val="24"/>
          <w:lang w:eastAsia="ar-SA"/>
        </w:rPr>
        <w:t xml:space="preserve">  </w:t>
      </w:r>
      <w:r>
        <w:rPr>
          <w:rFonts w:eastAsia="Times New Roman" w:cstheme="minorHAnsi"/>
          <w:sz w:val="24"/>
          <w:szCs w:val="24"/>
          <w:lang w:eastAsia="ar-SA"/>
        </w:rPr>
        <w:t xml:space="preserve">                    </w:t>
      </w:r>
      <w:r w:rsidRPr="00074A71">
        <w:rPr>
          <w:rFonts w:eastAsia="Times New Roman" w:cstheme="minorHAnsi"/>
          <w:sz w:val="24"/>
          <w:szCs w:val="24"/>
          <w:lang w:eastAsia="ar-SA"/>
        </w:rPr>
        <w:tab/>
        <w:t xml:space="preserve">       …………………</w:t>
      </w:r>
      <w:r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074A71">
        <w:rPr>
          <w:rFonts w:eastAsia="Times New Roman" w:cstheme="minorHAnsi"/>
          <w:sz w:val="24"/>
          <w:szCs w:val="24"/>
          <w:lang w:eastAsia="ar-SA"/>
        </w:rPr>
        <w:t>…………..…..</w:t>
      </w:r>
    </w:p>
    <w:p w:rsidR="00074A71" w:rsidRPr="00074A71" w:rsidRDefault="00074A71" w:rsidP="00074A71">
      <w:pPr>
        <w:widowControl w:val="0"/>
        <w:suppressAutoHyphens/>
        <w:overflowPunct w:val="0"/>
        <w:autoSpaceDE w:val="0"/>
        <w:spacing w:after="0" w:line="240" w:lineRule="auto"/>
        <w:ind w:left="4963"/>
        <w:rPr>
          <w:rFonts w:eastAsia="Times New Roman" w:cstheme="minorHAnsi"/>
          <w:sz w:val="18"/>
          <w:szCs w:val="18"/>
          <w:lang w:eastAsia="ar-SA"/>
        </w:rPr>
      </w:pPr>
      <w:r w:rsidRPr="00074A71">
        <w:rPr>
          <w:rFonts w:eastAsia="Times New Roman" w:cstheme="minorHAnsi"/>
          <w:sz w:val="18"/>
          <w:szCs w:val="18"/>
          <w:lang w:eastAsia="ar-SA"/>
        </w:rPr>
        <w:t xml:space="preserve">  </w:t>
      </w:r>
      <w:r>
        <w:rPr>
          <w:rFonts w:eastAsia="Times New Roman" w:cstheme="minorHAnsi"/>
          <w:sz w:val="18"/>
          <w:szCs w:val="18"/>
          <w:lang w:eastAsia="ar-SA"/>
        </w:rPr>
        <w:t xml:space="preserve">                   </w:t>
      </w:r>
      <w:r w:rsidRPr="00074A71">
        <w:rPr>
          <w:rFonts w:eastAsia="Times New Roman" w:cstheme="minorHAnsi"/>
          <w:sz w:val="18"/>
          <w:szCs w:val="18"/>
          <w:lang w:eastAsia="ar-SA"/>
        </w:rPr>
        <w:t xml:space="preserve">    /podpis</w:t>
      </w:r>
      <w:r>
        <w:rPr>
          <w:rFonts w:eastAsia="Times New Roman" w:cstheme="minorHAnsi"/>
          <w:sz w:val="18"/>
          <w:szCs w:val="18"/>
          <w:lang w:eastAsia="ar-SA"/>
        </w:rPr>
        <w:t xml:space="preserve"> i pieczęć</w:t>
      </w:r>
      <w:r w:rsidRPr="00074A71">
        <w:rPr>
          <w:rFonts w:eastAsia="Times New Roman" w:cstheme="minorHAnsi"/>
          <w:sz w:val="18"/>
          <w:szCs w:val="18"/>
          <w:lang w:eastAsia="ar-SA"/>
        </w:rPr>
        <w:t xml:space="preserve"> Dyrektora PUP/</w:t>
      </w:r>
    </w:p>
    <w:p w:rsidR="00074A71" w:rsidRPr="00074A71" w:rsidRDefault="00074A71" w:rsidP="00074A71">
      <w:pPr>
        <w:widowControl w:val="0"/>
        <w:suppressAutoHyphens/>
        <w:overflowPunct w:val="0"/>
        <w:autoSpaceDE w:val="0"/>
        <w:spacing w:after="0" w:line="240" w:lineRule="auto"/>
        <w:ind w:left="4963"/>
        <w:rPr>
          <w:rFonts w:eastAsia="Times New Roman" w:cstheme="minorHAnsi"/>
          <w:sz w:val="18"/>
          <w:szCs w:val="18"/>
          <w:lang w:eastAsia="ar-SA"/>
        </w:rPr>
      </w:pPr>
    </w:p>
    <w:p w:rsidR="00DE4BD3" w:rsidRDefault="00DE4BD3" w:rsidP="003D6020">
      <w:pPr>
        <w:widowControl w:val="0"/>
        <w:suppressAutoHyphens/>
        <w:overflowPunct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74A71" w:rsidRPr="003D6020" w:rsidRDefault="003D6020" w:rsidP="003D6020">
      <w:pPr>
        <w:widowControl w:val="0"/>
        <w:suppressAutoHyphens/>
        <w:overflowPunct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*</w:t>
      </w:r>
      <w:r w:rsidRPr="003D6020">
        <w:rPr>
          <w:rFonts w:ascii="Times New Roman" w:eastAsia="Times New Roman" w:hAnsi="Times New Roman" w:cs="Times New Roman"/>
          <w:sz w:val="18"/>
          <w:szCs w:val="18"/>
          <w:lang w:eastAsia="ar-SA"/>
        </w:rPr>
        <w:t>Niepotrzebne skreślić</w:t>
      </w:r>
    </w:p>
    <w:p w:rsidR="00424FF1" w:rsidRPr="00074A71" w:rsidRDefault="00424FF1" w:rsidP="00074A71">
      <w:pPr>
        <w:widowControl w:val="0"/>
        <w:suppressAutoHyphens/>
        <w:overflowPunct w:val="0"/>
        <w:autoSpaceDE w:val="0"/>
        <w:spacing w:after="0" w:line="240" w:lineRule="auto"/>
        <w:ind w:left="4963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A71EA" w:rsidRDefault="001A71EA" w:rsidP="00074A71">
      <w:pPr>
        <w:tabs>
          <w:tab w:val="left" w:leader="dot" w:pos="10204"/>
        </w:tabs>
        <w:spacing w:after="0" w:line="240" w:lineRule="auto"/>
        <w:rPr>
          <w:sz w:val="18"/>
          <w:szCs w:val="18"/>
        </w:rPr>
      </w:pPr>
    </w:p>
    <w:p w:rsidR="00DD7769" w:rsidRDefault="00DD7769" w:rsidP="00074A71">
      <w:pPr>
        <w:tabs>
          <w:tab w:val="left" w:leader="dot" w:pos="10204"/>
        </w:tabs>
        <w:spacing w:after="0" w:line="240" w:lineRule="auto"/>
        <w:rPr>
          <w:sz w:val="18"/>
          <w:szCs w:val="18"/>
        </w:rPr>
      </w:pPr>
    </w:p>
    <w:p w:rsidR="004B246B" w:rsidRDefault="004B246B" w:rsidP="00074A71">
      <w:pPr>
        <w:tabs>
          <w:tab w:val="left" w:leader="dot" w:pos="10204"/>
        </w:tabs>
        <w:spacing w:after="0" w:line="240" w:lineRule="auto"/>
        <w:rPr>
          <w:sz w:val="18"/>
          <w:szCs w:val="18"/>
        </w:rPr>
      </w:pPr>
    </w:p>
    <w:p w:rsidR="004B246B" w:rsidRDefault="004B246B" w:rsidP="00074A71">
      <w:pPr>
        <w:tabs>
          <w:tab w:val="left" w:leader="dot" w:pos="10204"/>
        </w:tabs>
        <w:spacing w:after="0" w:line="240" w:lineRule="auto"/>
        <w:rPr>
          <w:sz w:val="18"/>
          <w:szCs w:val="18"/>
        </w:rPr>
      </w:pPr>
    </w:p>
    <w:p w:rsidR="004B246B" w:rsidRDefault="004B246B" w:rsidP="00074A71">
      <w:pPr>
        <w:tabs>
          <w:tab w:val="left" w:leader="dot" w:pos="10204"/>
        </w:tabs>
        <w:spacing w:after="0" w:line="240" w:lineRule="auto"/>
        <w:rPr>
          <w:sz w:val="18"/>
          <w:szCs w:val="18"/>
        </w:rPr>
      </w:pPr>
    </w:p>
    <w:p w:rsidR="004B246B" w:rsidRDefault="004B246B" w:rsidP="00074A71">
      <w:pPr>
        <w:tabs>
          <w:tab w:val="left" w:leader="dot" w:pos="10204"/>
        </w:tabs>
        <w:spacing w:after="0" w:line="240" w:lineRule="auto"/>
        <w:rPr>
          <w:sz w:val="18"/>
          <w:szCs w:val="18"/>
        </w:rPr>
      </w:pPr>
    </w:p>
    <w:p w:rsidR="004B246B" w:rsidRDefault="004B246B" w:rsidP="00074A71">
      <w:pPr>
        <w:tabs>
          <w:tab w:val="left" w:leader="dot" w:pos="10204"/>
        </w:tabs>
        <w:spacing w:after="0" w:line="240" w:lineRule="auto"/>
        <w:rPr>
          <w:sz w:val="18"/>
          <w:szCs w:val="18"/>
        </w:rPr>
      </w:pPr>
    </w:p>
    <w:p w:rsidR="004B246B" w:rsidRDefault="004B246B" w:rsidP="00074A71">
      <w:pPr>
        <w:tabs>
          <w:tab w:val="left" w:leader="dot" w:pos="10204"/>
        </w:tabs>
        <w:spacing w:after="0" w:line="240" w:lineRule="auto"/>
        <w:rPr>
          <w:sz w:val="18"/>
          <w:szCs w:val="18"/>
        </w:rPr>
      </w:pPr>
    </w:p>
    <w:p w:rsidR="00167077" w:rsidRDefault="00167077" w:rsidP="00297114">
      <w:pPr>
        <w:tabs>
          <w:tab w:val="left" w:leader="dot" w:pos="10204"/>
        </w:tabs>
        <w:spacing w:after="0" w:line="360" w:lineRule="auto"/>
        <w:jc w:val="both"/>
        <w:rPr>
          <w:b/>
        </w:rPr>
      </w:pPr>
      <w:bookmarkStart w:id="0" w:name="_GoBack"/>
      <w:bookmarkEnd w:id="0"/>
      <w:r>
        <w:rPr>
          <w:b/>
        </w:rPr>
        <w:t>Wyjaśnienia:</w:t>
      </w:r>
    </w:p>
    <w:p w:rsidR="00C56EA2" w:rsidRDefault="00167077" w:rsidP="00C56EA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</w:pPr>
      <w:r>
        <w:t xml:space="preserve">Zgodność kompetencji nabywanych przez uczestników kształcenia ustawicznego z potrzebami lokalnego lub regionalnego rynku pracy weryfikowana będzie na podstawie barometru zawodów na </w:t>
      </w:r>
      <w:r w:rsidR="00297114">
        <w:t>bieżący</w:t>
      </w:r>
      <w:r>
        <w:t xml:space="preserve"> rok</w:t>
      </w:r>
      <w:r w:rsidR="00793C21">
        <w:t>.</w:t>
      </w:r>
    </w:p>
    <w:p w:rsidR="00D077AE" w:rsidRDefault="00D077AE" w:rsidP="00D077AE">
      <w:pPr>
        <w:tabs>
          <w:tab w:val="left" w:leader="dot" w:pos="10204"/>
        </w:tabs>
        <w:spacing w:after="0" w:line="360" w:lineRule="auto"/>
        <w:ind w:left="284" w:hanging="284"/>
        <w:jc w:val="both"/>
      </w:pPr>
      <w:r>
        <w:t>*  W przypadku oceny kilku różnych kursów do oceny zgodności kompetencji zostanie uwzględniona liczba punktów według poniższych zasad:</w:t>
      </w:r>
    </w:p>
    <w:p w:rsidR="00BA7031" w:rsidRDefault="00D077AE" w:rsidP="00297114">
      <w:pPr>
        <w:tabs>
          <w:tab w:val="left" w:leader="dot" w:pos="10204"/>
        </w:tabs>
        <w:spacing w:after="0" w:line="360" w:lineRule="auto"/>
        <w:ind w:left="284" w:hanging="284"/>
        <w:jc w:val="both"/>
      </w:pPr>
      <w:r>
        <w:tab/>
        <w:t xml:space="preserve">- co najmniej 60% kompetencji zgodna z potrzebami rynku – </w:t>
      </w:r>
      <w:r w:rsidR="00793C21" w:rsidRPr="000C51B6">
        <w:rPr>
          <w:b/>
        </w:rPr>
        <w:t>2</w:t>
      </w:r>
      <w:r w:rsidRPr="000C51B6">
        <w:rPr>
          <w:b/>
        </w:rPr>
        <w:t xml:space="preserve"> pkt.</w:t>
      </w:r>
    </w:p>
    <w:p w:rsidR="00DD7769" w:rsidRDefault="00793C21" w:rsidP="00DD7769">
      <w:pPr>
        <w:tabs>
          <w:tab w:val="left" w:leader="dot" w:pos="10204"/>
        </w:tabs>
        <w:spacing w:after="0" w:line="360" w:lineRule="auto"/>
        <w:ind w:left="284" w:hanging="284"/>
        <w:jc w:val="both"/>
      </w:pPr>
      <w:r>
        <w:t xml:space="preserve">2) </w:t>
      </w:r>
      <w:r w:rsidR="00DD7769">
        <w:t xml:space="preserve">Koszt usługi kształcenia ustawicznego wskazanego do sfinansowania będzie ustalany przez porównanie wskazanej ceny kształcenia do średniej ceny kształcenia w ramach KFS w </w:t>
      </w:r>
      <w:r w:rsidR="00297114">
        <w:t xml:space="preserve">roku poprzedzającym złożenie wniosku. </w:t>
      </w:r>
    </w:p>
    <w:p w:rsidR="004B246B" w:rsidRDefault="00BA08A1" w:rsidP="00297114">
      <w:pPr>
        <w:tabs>
          <w:tab w:val="left" w:leader="dot" w:pos="10204"/>
        </w:tabs>
        <w:spacing w:after="0" w:line="360" w:lineRule="auto"/>
        <w:ind w:left="284" w:hanging="284"/>
        <w:jc w:val="both"/>
      </w:pPr>
      <w:r>
        <w:t xml:space="preserve">*  </w:t>
      </w:r>
      <w:r w:rsidR="00DD7769">
        <w:t xml:space="preserve">W przypadku oceny kilku różnych kursów </w:t>
      </w:r>
      <w:r>
        <w:t>porównanie</w:t>
      </w:r>
      <w:r w:rsidR="00DD7769">
        <w:t xml:space="preserve"> ustalan</w:t>
      </w:r>
      <w:r>
        <w:t>e</w:t>
      </w:r>
      <w:r w:rsidR="00DD7769">
        <w:t xml:space="preserve"> będzie na podstawie średniej arytmetycznej </w:t>
      </w:r>
      <w:r>
        <w:t xml:space="preserve">ceny kształcenia </w:t>
      </w:r>
      <w:r w:rsidR="00DD7769">
        <w:t xml:space="preserve">danej formy kształcenia ustawicznego. </w:t>
      </w:r>
    </w:p>
    <w:p w:rsidR="00D077AE" w:rsidRDefault="00DD7769" w:rsidP="00793C21">
      <w:pPr>
        <w:tabs>
          <w:tab w:val="left" w:leader="dot" w:pos="10204"/>
        </w:tabs>
        <w:spacing w:after="0" w:line="360" w:lineRule="auto"/>
        <w:ind w:left="284" w:hanging="284"/>
      </w:pPr>
      <w:r>
        <w:t xml:space="preserve">3) </w:t>
      </w:r>
      <w:r w:rsidR="00793C21">
        <w:t>Średnia cena rynkowa ustalana będzie na podstawie średniej arytmetycznej kosztów realizacji danej formy kształcenia ustawicznego.  Przy czym Urząd przy wyliczaniu ceny rynkowej weźmie pod uwagę:</w:t>
      </w:r>
    </w:p>
    <w:p w:rsidR="00793C21" w:rsidRDefault="00793C21" w:rsidP="00793C21">
      <w:pPr>
        <w:pStyle w:val="Akapitzlist"/>
        <w:numPr>
          <w:ilvl w:val="0"/>
          <w:numId w:val="8"/>
        </w:numPr>
        <w:tabs>
          <w:tab w:val="left" w:leader="dot" w:pos="10204"/>
        </w:tabs>
        <w:spacing w:after="0" w:line="360" w:lineRule="auto"/>
      </w:pPr>
      <w:r>
        <w:t>ofertę cenową wybranego przez Wnioskodawcę realizatora oraz dwóch pozostałych potencjalnych realizatorów zaplanowanego kształcenia,</w:t>
      </w:r>
    </w:p>
    <w:p w:rsidR="00793C21" w:rsidRDefault="00793C21" w:rsidP="00793C21">
      <w:pPr>
        <w:pStyle w:val="Akapitzlist"/>
        <w:numPr>
          <w:ilvl w:val="0"/>
          <w:numId w:val="8"/>
        </w:numPr>
        <w:tabs>
          <w:tab w:val="left" w:leader="dot" w:pos="10204"/>
        </w:tabs>
        <w:spacing w:after="0" w:line="360" w:lineRule="auto"/>
      </w:pPr>
      <w:r>
        <w:t>dokonane przez Urząd rozeznanie cen, o ile Wnioskodawca nie zawarł ich porównania, lub budzi ono wątpliwości.</w:t>
      </w:r>
    </w:p>
    <w:p w:rsidR="00793C21" w:rsidRDefault="00793C21" w:rsidP="00BA7031">
      <w:pPr>
        <w:tabs>
          <w:tab w:val="left" w:leader="dot" w:pos="10204"/>
        </w:tabs>
        <w:spacing w:after="0" w:line="240" w:lineRule="auto"/>
        <w:ind w:left="284"/>
        <w:jc w:val="both"/>
      </w:pPr>
      <w:r>
        <w:t>W sytuacji, gdy wskazany przez Wnioskodawcę realizator kształcenia ustawicznego jest monopolistą i nie ma możliwości ustalenia średniej ceny rynkowej, dotyczącej kształcenia w danym zakresie, wskazane we wniosku koszty uznane zostaną za porównywalne ze średnią ceną rynkową.</w:t>
      </w:r>
    </w:p>
    <w:p w:rsidR="002A3E61" w:rsidRDefault="002A3E61" w:rsidP="002A3E61">
      <w:pPr>
        <w:tabs>
          <w:tab w:val="left" w:leader="dot" w:pos="10204"/>
        </w:tabs>
        <w:spacing w:after="0" w:line="240" w:lineRule="auto"/>
        <w:jc w:val="both"/>
      </w:pPr>
    </w:p>
    <w:p w:rsidR="002D467B" w:rsidRDefault="00BA08A1" w:rsidP="002D467B">
      <w:pPr>
        <w:tabs>
          <w:tab w:val="left" w:leader="dot" w:pos="10204"/>
        </w:tabs>
        <w:spacing w:after="0" w:line="360" w:lineRule="auto"/>
        <w:ind w:left="284" w:hanging="284"/>
        <w:jc w:val="both"/>
      </w:pPr>
      <w:r>
        <w:t>4</w:t>
      </w:r>
      <w:r w:rsidR="002D467B">
        <w:t xml:space="preserve">) Koszt kształcenia ustawicznego jednej osoby ustalany będzie na podstawie osobogodziny kosztów danej formy kształcenia ustawicznego. </w:t>
      </w:r>
    </w:p>
    <w:p w:rsidR="002D467B" w:rsidRDefault="002D467B" w:rsidP="002D467B">
      <w:pPr>
        <w:tabs>
          <w:tab w:val="left" w:leader="dot" w:pos="10204"/>
        </w:tabs>
        <w:spacing w:after="0" w:line="360" w:lineRule="auto"/>
        <w:ind w:left="284" w:hanging="284"/>
        <w:jc w:val="both"/>
      </w:pPr>
      <w:r>
        <w:t xml:space="preserve">* W przypadku oceny kilku różnych kursów koszt osobogodziny ustalany będzie na podstawie średniej arytmetycznej kosztów osobogodziny danej formy kształcenia ustawicznego. </w:t>
      </w:r>
    </w:p>
    <w:p w:rsidR="00FD18C7" w:rsidRDefault="00FD18C7" w:rsidP="00FD18C7">
      <w:pPr>
        <w:tabs>
          <w:tab w:val="left" w:leader="dot" w:pos="10204"/>
        </w:tabs>
        <w:spacing w:after="0" w:line="240" w:lineRule="auto"/>
        <w:ind w:left="284" w:hanging="284"/>
        <w:jc w:val="both"/>
      </w:pPr>
    </w:p>
    <w:p w:rsidR="00FD18C7" w:rsidRPr="00C01B1D" w:rsidRDefault="00BA08A1" w:rsidP="000C51B6">
      <w:pPr>
        <w:spacing w:after="0" w:line="360" w:lineRule="auto"/>
        <w:ind w:left="284" w:hanging="284"/>
        <w:jc w:val="both"/>
      </w:pPr>
      <w:r>
        <w:t>5</w:t>
      </w:r>
      <w:r w:rsidR="00FD18C7">
        <w:t>)</w:t>
      </w:r>
      <w:r w:rsidR="00C01B1D">
        <w:t xml:space="preserve"> </w:t>
      </w:r>
      <w:r w:rsidR="00FD18C7" w:rsidRPr="00C01B1D">
        <w:t xml:space="preserve">Posiadanie przez realizatora usługi kształcenia ustawicznego certyfikatów jakości oferowanych usług kształcenia ustawicznego (np. certyfikat jakości usług ISO, akredytacja Kuratora Oświaty w zakresie szkoleń finansowanych z KFS lub inny znak jakości) – </w:t>
      </w:r>
      <w:r w:rsidR="00FD18C7" w:rsidRPr="00C01B1D">
        <w:rPr>
          <w:b/>
        </w:rPr>
        <w:t>należy dołączyć kserokopie stosownych certyfikatów</w:t>
      </w:r>
      <w:r w:rsidR="00FD18C7" w:rsidRPr="00C01B1D">
        <w:t>.</w:t>
      </w:r>
    </w:p>
    <w:p w:rsidR="00FD18C7" w:rsidRDefault="00FD18C7" w:rsidP="000C51B6">
      <w:pPr>
        <w:tabs>
          <w:tab w:val="left" w:leader="dot" w:pos="10204"/>
        </w:tabs>
        <w:spacing w:after="0" w:line="360" w:lineRule="auto"/>
        <w:ind w:left="284" w:hanging="284"/>
        <w:jc w:val="both"/>
      </w:pPr>
      <w:r>
        <w:t xml:space="preserve">* </w:t>
      </w:r>
      <w:r w:rsidR="000C51B6">
        <w:t xml:space="preserve"> </w:t>
      </w:r>
      <w:r>
        <w:t xml:space="preserve">W przypadku oceny kilku różnych kursów do oceny </w:t>
      </w:r>
      <w:r w:rsidR="00F13957">
        <w:t>posiadania certyfikatów jakości usług</w:t>
      </w:r>
      <w:r>
        <w:t xml:space="preserve"> zostanie uwzględniona liczba punktów według poniższych zasad:</w:t>
      </w:r>
    </w:p>
    <w:p w:rsidR="00FD18C7" w:rsidRDefault="00FD18C7" w:rsidP="000C51B6">
      <w:pPr>
        <w:tabs>
          <w:tab w:val="left" w:leader="dot" w:pos="10204"/>
        </w:tabs>
        <w:spacing w:after="0" w:line="360" w:lineRule="auto"/>
        <w:ind w:left="284" w:hanging="284"/>
        <w:jc w:val="both"/>
        <w:rPr>
          <w:b/>
        </w:rPr>
      </w:pPr>
      <w:r>
        <w:tab/>
        <w:t xml:space="preserve">- co najmniej 60% </w:t>
      </w:r>
      <w:r w:rsidR="00F13957">
        <w:t xml:space="preserve">realizatorów usługi posiada </w:t>
      </w:r>
      <w:r w:rsidR="00D20D3E">
        <w:t>certyfikaty jakości usług kształcenia</w:t>
      </w:r>
      <w:r w:rsidR="00F13957">
        <w:t xml:space="preserve"> ustawicznego </w:t>
      </w:r>
      <w:r>
        <w:t xml:space="preserve"> – </w:t>
      </w:r>
      <w:r w:rsidRPr="000C51B6">
        <w:rPr>
          <w:b/>
        </w:rPr>
        <w:t>2 pkt.</w:t>
      </w:r>
    </w:p>
    <w:p w:rsidR="00EF6853" w:rsidRDefault="00EF6853" w:rsidP="00EF6853">
      <w:pPr>
        <w:tabs>
          <w:tab w:val="left" w:leader="dot" w:pos="10204"/>
        </w:tabs>
        <w:spacing w:after="0" w:line="240" w:lineRule="auto"/>
        <w:ind w:left="284" w:hanging="284"/>
        <w:jc w:val="both"/>
        <w:rPr>
          <w:b/>
        </w:rPr>
      </w:pPr>
    </w:p>
    <w:p w:rsidR="00EF6853" w:rsidRDefault="00EF6853" w:rsidP="000C51B6">
      <w:pPr>
        <w:tabs>
          <w:tab w:val="left" w:leader="dot" w:pos="10204"/>
        </w:tabs>
        <w:spacing w:after="0" w:line="360" w:lineRule="auto"/>
        <w:ind w:left="284" w:hanging="284"/>
        <w:jc w:val="both"/>
      </w:pPr>
      <w:r w:rsidRPr="00EF6853">
        <w:t xml:space="preserve">6) </w:t>
      </w:r>
      <w:r>
        <w:t>W c</w:t>
      </w:r>
      <w:r w:rsidRPr="006F6A90">
        <w:t>ałościow</w:t>
      </w:r>
      <w:r>
        <w:t>ej</w:t>
      </w:r>
      <w:r w:rsidRPr="006F6A90">
        <w:t xml:space="preserve"> ocen</w:t>
      </w:r>
      <w:r>
        <w:t>ie</w:t>
      </w:r>
      <w:r w:rsidRPr="006F6A90">
        <w:t xml:space="preserve"> wniosku pod względem merytorycznym</w:t>
      </w:r>
      <w:r>
        <w:t xml:space="preserve"> w szczególności będzie brane pod uwagę </w:t>
      </w:r>
      <w:r w:rsidRPr="006F6A90">
        <w:t xml:space="preserve"> uzasadnieni</w:t>
      </w:r>
      <w:r>
        <w:t>e</w:t>
      </w:r>
      <w:r w:rsidRPr="006F6A90">
        <w:t xml:space="preserve"> wniosku przez pracodawcę</w:t>
      </w:r>
      <w:r>
        <w:t xml:space="preserve">, </w:t>
      </w:r>
      <w:r w:rsidR="00B0208F">
        <w:t>tj.</w:t>
      </w:r>
    </w:p>
    <w:p w:rsidR="00EF6853" w:rsidRDefault="00EF6853" w:rsidP="00B0208F">
      <w:pPr>
        <w:tabs>
          <w:tab w:val="left" w:leader="dot" w:pos="10204"/>
        </w:tabs>
        <w:spacing w:after="0" w:line="360" w:lineRule="auto"/>
        <w:ind w:left="284"/>
        <w:jc w:val="both"/>
      </w:pPr>
      <w:r>
        <w:t>- zakres zadań zawodowych wykonywanych przez poszczególnych uczestników kształcenia,</w:t>
      </w:r>
    </w:p>
    <w:p w:rsidR="00B0208F" w:rsidRDefault="00EF6853" w:rsidP="00B0208F">
      <w:pPr>
        <w:tabs>
          <w:tab w:val="left" w:leader="dot" w:pos="10204"/>
        </w:tabs>
        <w:spacing w:after="0" w:line="360" w:lineRule="auto"/>
        <w:ind w:left="284"/>
        <w:jc w:val="both"/>
      </w:pPr>
      <w:r>
        <w:t>- sposób wykorzystania nabytych w toku kształcenia ustawicznego kompetencji zawodowych</w:t>
      </w:r>
      <w:r w:rsidR="00B0208F">
        <w:t>,</w:t>
      </w:r>
    </w:p>
    <w:p w:rsidR="00FD18C7" w:rsidRDefault="00B0208F" w:rsidP="00B06F33">
      <w:pPr>
        <w:tabs>
          <w:tab w:val="left" w:leader="dot" w:pos="10204"/>
        </w:tabs>
        <w:spacing w:after="0" w:line="360" w:lineRule="auto"/>
        <w:ind w:left="284"/>
        <w:jc w:val="both"/>
      </w:pPr>
      <w:r>
        <w:t>- powiązanie zaplanowanego działania z priorytetem</w:t>
      </w:r>
      <w:r w:rsidR="00C63DC9">
        <w:t>,</w:t>
      </w:r>
      <w:r>
        <w:t xml:space="preserve"> w ramach którego będzie ono finansowane.</w:t>
      </w:r>
    </w:p>
    <w:p w:rsidR="00793C21" w:rsidRDefault="00793C21" w:rsidP="00BA7031">
      <w:pPr>
        <w:tabs>
          <w:tab w:val="left" w:leader="dot" w:pos="10204"/>
        </w:tabs>
        <w:spacing w:after="0" w:line="240" w:lineRule="auto"/>
        <w:ind w:left="284"/>
      </w:pPr>
    </w:p>
    <w:sectPr w:rsidR="00793C21" w:rsidSect="00F13957">
      <w:pgSz w:w="11906" w:h="16838"/>
      <w:pgMar w:top="567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28C" w:rsidRDefault="00D5728C" w:rsidP="006F6659">
      <w:pPr>
        <w:spacing w:after="0" w:line="240" w:lineRule="auto"/>
      </w:pPr>
      <w:r>
        <w:separator/>
      </w:r>
    </w:p>
  </w:endnote>
  <w:endnote w:type="continuationSeparator" w:id="0">
    <w:p w:rsidR="00D5728C" w:rsidRDefault="00D5728C" w:rsidP="006F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28C" w:rsidRDefault="00D5728C" w:rsidP="006F6659">
      <w:pPr>
        <w:spacing w:after="0" w:line="240" w:lineRule="auto"/>
      </w:pPr>
      <w:r>
        <w:separator/>
      </w:r>
    </w:p>
  </w:footnote>
  <w:footnote w:type="continuationSeparator" w:id="0">
    <w:p w:rsidR="00D5728C" w:rsidRDefault="00D5728C" w:rsidP="006F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D85"/>
    <w:multiLevelType w:val="hybridMultilevel"/>
    <w:tmpl w:val="804ED5E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63AE"/>
    <w:multiLevelType w:val="hybridMultilevel"/>
    <w:tmpl w:val="3816F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567AD"/>
    <w:multiLevelType w:val="hybridMultilevel"/>
    <w:tmpl w:val="6B342488"/>
    <w:lvl w:ilvl="0" w:tplc="C9904C9C">
      <w:start w:val="50"/>
      <w:numFmt w:val="bullet"/>
      <w:lvlText w:val=""/>
      <w:lvlJc w:val="left"/>
      <w:pPr>
        <w:ind w:left="50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3" w15:restartNumberingAfterBreak="0">
    <w:nsid w:val="13031779"/>
    <w:multiLevelType w:val="hybridMultilevel"/>
    <w:tmpl w:val="A02C2F36"/>
    <w:lvl w:ilvl="0" w:tplc="D0725E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833EF0"/>
    <w:multiLevelType w:val="hybridMultilevel"/>
    <w:tmpl w:val="8E1AF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3556C"/>
    <w:multiLevelType w:val="hybridMultilevel"/>
    <w:tmpl w:val="BB148564"/>
    <w:lvl w:ilvl="0" w:tplc="9E94F9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607D6"/>
    <w:multiLevelType w:val="hybridMultilevel"/>
    <w:tmpl w:val="33F6C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26FA6"/>
    <w:multiLevelType w:val="hybridMultilevel"/>
    <w:tmpl w:val="01742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4502C"/>
    <w:multiLevelType w:val="hybridMultilevel"/>
    <w:tmpl w:val="AB348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95080"/>
    <w:multiLevelType w:val="hybridMultilevel"/>
    <w:tmpl w:val="B89E27F2"/>
    <w:lvl w:ilvl="0" w:tplc="B9A445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16D34A7"/>
    <w:multiLevelType w:val="hybridMultilevel"/>
    <w:tmpl w:val="634A78EC"/>
    <w:lvl w:ilvl="0" w:tplc="C67C0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684"/>
    <w:rsid w:val="000323F7"/>
    <w:rsid w:val="00064BD7"/>
    <w:rsid w:val="00070FD7"/>
    <w:rsid w:val="00074A71"/>
    <w:rsid w:val="00095DFD"/>
    <w:rsid w:val="000C51B6"/>
    <w:rsid w:val="000E37AB"/>
    <w:rsid w:val="000E649D"/>
    <w:rsid w:val="00105C51"/>
    <w:rsid w:val="00150A06"/>
    <w:rsid w:val="00167077"/>
    <w:rsid w:val="00170E90"/>
    <w:rsid w:val="00190503"/>
    <w:rsid w:val="00191A34"/>
    <w:rsid w:val="00197617"/>
    <w:rsid w:val="00197FB7"/>
    <w:rsid w:val="001A71EA"/>
    <w:rsid w:val="001D7E7E"/>
    <w:rsid w:val="001E6128"/>
    <w:rsid w:val="001F0CEB"/>
    <w:rsid w:val="00205803"/>
    <w:rsid w:val="00216ED4"/>
    <w:rsid w:val="00231F5E"/>
    <w:rsid w:val="0025493F"/>
    <w:rsid w:val="00257B26"/>
    <w:rsid w:val="00297114"/>
    <w:rsid w:val="00297C80"/>
    <w:rsid w:val="002A3E61"/>
    <w:rsid w:val="002B3056"/>
    <w:rsid w:val="002B5FFF"/>
    <w:rsid w:val="002C669C"/>
    <w:rsid w:val="002D467B"/>
    <w:rsid w:val="002E5E32"/>
    <w:rsid w:val="002E62E4"/>
    <w:rsid w:val="003166D4"/>
    <w:rsid w:val="00316CE7"/>
    <w:rsid w:val="003B730E"/>
    <w:rsid w:val="003D21C3"/>
    <w:rsid w:val="003D6020"/>
    <w:rsid w:val="003E450B"/>
    <w:rsid w:val="00424FF1"/>
    <w:rsid w:val="004252F8"/>
    <w:rsid w:val="00483CC7"/>
    <w:rsid w:val="004909FF"/>
    <w:rsid w:val="00491937"/>
    <w:rsid w:val="00491CED"/>
    <w:rsid w:val="004A5684"/>
    <w:rsid w:val="004B246B"/>
    <w:rsid w:val="004E0C37"/>
    <w:rsid w:val="0055506E"/>
    <w:rsid w:val="0055511B"/>
    <w:rsid w:val="005679EC"/>
    <w:rsid w:val="005D355B"/>
    <w:rsid w:val="0061274D"/>
    <w:rsid w:val="00623913"/>
    <w:rsid w:val="00652BF0"/>
    <w:rsid w:val="00663E50"/>
    <w:rsid w:val="00666769"/>
    <w:rsid w:val="00681CDE"/>
    <w:rsid w:val="006D78DD"/>
    <w:rsid w:val="006F56D5"/>
    <w:rsid w:val="006F58BC"/>
    <w:rsid w:val="006F6659"/>
    <w:rsid w:val="006F6A90"/>
    <w:rsid w:val="00700631"/>
    <w:rsid w:val="00700643"/>
    <w:rsid w:val="0077233F"/>
    <w:rsid w:val="0078038B"/>
    <w:rsid w:val="00793C21"/>
    <w:rsid w:val="007C665D"/>
    <w:rsid w:val="007E5214"/>
    <w:rsid w:val="008263B8"/>
    <w:rsid w:val="00844BDA"/>
    <w:rsid w:val="00857825"/>
    <w:rsid w:val="008A668E"/>
    <w:rsid w:val="00A019AA"/>
    <w:rsid w:val="00A03560"/>
    <w:rsid w:val="00A155C6"/>
    <w:rsid w:val="00A551EA"/>
    <w:rsid w:val="00AD73A8"/>
    <w:rsid w:val="00AE7C70"/>
    <w:rsid w:val="00AF5310"/>
    <w:rsid w:val="00B0208F"/>
    <w:rsid w:val="00B06F33"/>
    <w:rsid w:val="00B50F55"/>
    <w:rsid w:val="00B5223F"/>
    <w:rsid w:val="00B72A27"/>
    <w:rsid w:val="00B9159A"/>
    <w:rsid w:val="00BA08A1"/>
    <w:rsid w:val="00BA7031"/>
    <w:rsid w:val="00BC480D"/>
    <w:rsid w:val="00BF555A"/>
    <w:rsid w:val="00C01B1D"/>
    <w:rsid w:val="00C11B21"/>
    <w:rsid w:val="00C21D08"/>
    <w:rsid w:val="00C56EA2"/>
    <w:rsid w:val="00C60BA0"/>
    <w:rsid w:val="00C63DC9"/>
    <w:rsid w:val="00C661E1"/>
    <w:rsid w:val="00C7137C"/>
    <w:rsid w:val="00C75E02"/>
    <w:rsid w:val="00C761C1"/>
    <w:rsid w:val="00C8660C"/>
    <w:rsid w:val="00CC5411"/>
    <w:rsid w:val="00CE0144"/>
    <w:rsid w:val="00CE2C5D"/>
    <w:rsid w:val="00CF1171"/>
    <w:rsid w:val="00D031C1"/>
    <w:rsid w:val="00D077AE"/>
    <w:rsid w:val="00D20D3E"/>
    <w:rsid w:val="00D37079"/>
    <w:rsid w:val="00D4116B"/>
    <w:rsid w:val="00D5728C"/>
    <w:rsid w:val="00D579AD"/>
    <w:rsid w:val="00D600F8"/>
    <w:rsid w:val="00DD7769"/>
    <w:rsid w:val="00DE4BD3"/>
    <w:rsid w:val="00E218C8"/>
    <w:rsid w:val="00E279CF"/>
    <w:rsid w:val="00E33D26"/>
    <w:rsid w:val="00E72513"/>
    <w:rsid w:val="00E95D10"/>
    <w:rsid w:val="00EB1017"/>
    <w:rsid w:val="00EB5DF8"/>
    <w:rsid w:val="00ED5350"/>
    <w:rsid w:val="00EE446C"/>
    <w:rsid w:val="00EF3991"/>
    <w:rsid w:val="00EF6853"/>
    <w:rsid w:val="00EF7811"/>
    <w:rsid w:val="00F03178"/>
    <w:rsid w:val="00F13957"/>
    <w:rsid w:val="00F13E6B"/>
    <w:rsid w:val="00F17517"/>
    <w:rsid w:val="00F208E6"/>
    <w:rsid w:val="00F26B45"/>
    <w:rsid w:val="00F5785C"/>
    <w:rsid w:val="00F72E76"/>
    <w:rsid w:val="00F82869"/>
    <w:rsid w:val="00F90DE2"/>
    <w:rsid w:val="00F96B91"/>
    <w:rsid w:val="00FB33B2"/>
    <w:rsid w:val="00F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7C21E-4BB4-4006-AC53-BFFFFEB6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A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8C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6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6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6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1484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Joanna Zielińska-Kmera</cp:lastModifiedBy>
  <cp:revision>26</cp:revision>
  <cp:lastPrinted>2023-05-05T06:00:00Z</cp:lastPrinted>
  <dcterms:created xsi:type="dcterms:W3CDTF">2023-01-24T10:20:00Z</dcterms:created>
  <dcterms:modified xsi:type="dcterms:W3CDTF">2023-05-08T11:56:00Z</dcterms:modified>
</cp:coreProperties>
</file>